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176" w:type="dxa"/>
        <w:tblLook w:val="01E0" w:firstRow="1" w:lastRow="1" w:firstColumn="1" w:lastColumn="1" w:noHBand="0" w:noVBand="0"/>
      </w:tblPr>
      <w:tblGrid>
        <w:gridCol w:w="5387"/>
        <w:gridCol w:w="4395"/>
      </w:tblGrid>
      <w:tr w:rsidR="000C7D2F" w:rsidRPr="001451F8" w:rsidTr="00531E0B">
        <w:tc>
          <w:tcPr>
            <w:tcW w:w="5387" w:type="dxa"/>
          </w:tcPr>
          <w:p w:rsidR="000C7D2F" w:rsidRPr="001451F8" w:rsidRDefault="000C7D2F" w:rsidP="00E41CF1">
            <w:pPr>
              <w:jc w:val="center"/>
              <w:rPr>
                <w:color w:val="000000"/>
              </w:rPr>
            </w:pPr>
            <w:r>
              <w:rPr>
                <w:color w:val="000000"/>
              </w:rPr>
              <w:t xml:space="preserve"> </w:t>
            </w:r>
            <w:r w:rsidRPr="001451F8">
              <w:rPr>
                <w:color w:val="000000"/>
              </w:rPr>
              <w:t>THÀNH ỦY THÀNH PHỐ HỒ CHÍ MINH</w:t>
            </w:r>
          </w:p>
          <w:p w:rsidR="000C7D2F" w:rsidRPr="001451F8" w:rsidRDefault="000C7D2F" w:rsidP="00E41CF1">
            <w:pPr>
              <w:jc w:val="center"/>
              <w:rPr>
                <w:b/>
                <w:color w:val="000000"/>
              </w:rPr>
            </w:pPr>
            <w:r w:rsidRPr="001451F8">
              <w:rPr>
                <w:b/>
                <w:color w:val="000000"/>
              </w:rPr>
              <w:t>BAN TUYÊN GIÁO</w:t>
            </w:r>
          </w:p>
          <w:p w:rsidR="000C7D2F" w:rsidRPr="001451F8" w:rsidRDefault="000C7D2F" w:rsidP="00E41CF1">
            <w:pPr>
              <w:jc w:val="center"/>
              <w:rPr>
                <w:color w:val="000000"/>
              </w:rPr>
            </w:pPr>
            <w:r w:rsidRPr="001451F8">
              <w:rPr>
                <w:color w:val="000000"/>
              </w:rPr>
              <w:t>*</w:t>
            </w:r>
          </w:p>
          <w:p w:rsidR="000C7D2F" w:rsidRPr="001451F8" w:rsidRDefault="000C7D2F" w:rsidP="00F7538A">
            <w:pPr>
              <w:jc w:val="center"/>
              <w:rPr>
                <w:color w:val="000000"/>
              </w:rPr>
            </w:pPr>
            <w:r w:rsidRPr="001451F8">
              <w:rPr>
                <w:color w:val="000000"/>
              </w:rPr>
              <w:t>Số</w:t>
            </w:r>
            <w:r w:rsidR="00F7538A">
              <w:rPr>
                <w:color w:val="000000"/>
              </w:rPr>
              <w:t xml:space="preserve"> 75</w:t>
            </w:r>
            <w:r w:rsidRPr="001451F8">
              <w:rPr>
                <w:color w:val="000000"/>
              </w:rPr>
              <w:t>-HD/BTGTU</w:t>
            </w:r>
          </w:p>
        </w:tc>
        <w:tc>
          <w:tcPr>
            <w:tcW w:w="4395" w:type="dxa"/>
          </w:tcPr>
          <w:p w:rsidR="000C7D2F" w:rsidRPr="001451F8" w:rsidRDefault="000C7D2F" w:rsidP="003E4160">
            <w:pPr>
              <w:jc w:val="center"/>
              <w:rPr>
                <w:b/>
                <w:color w:val="000000"/>
                <w:sz w:val="30"/>
              </w:rPr>
            </w:pPr>
            <w:r w:rsidRPr="001451F8">
              <w:rPr>
                <w:b/>
                <w:color w:val="000000"/>
                <w:sz w:val="30"/>
              </w:rPr>
              <w:t xml:space="preserve">ĐẢNG CỘNG SẢN VIỆT </w:t>
            </w:r>
            <w:smartTag w:uri="urn:schemas-microsoft-com:office:smarttags" w:element="place">
              <w:smartTag w:uri="urn:schemas-microsoft-com:office:smarttags" w:element="country-region">
                <w:r w:rsidRPr="001451F8">
                  <w:rPr>
                    <w:b/>
                    <w:color w:val="000000"/>
                    <w:sz w:val="30"/>
                  </w:rPr>
                  <w:t>NAM</w:t>
                </w:r>
              </w:smartTag>
            </w:smartTag>
          </w:p>
          <w:p w:rsidR="000C7D2F" w:rsidRPr="001451F8" w:rsidRDefault="000C7D2F" w:rsidP="00F7538A">
            <w:pPr>
              <w:jc w:val="center"/>
              <w:rPr>
                <w:i/>
                <w:color w:val="000000"/>
              </w:rPr>
            </w:pPr>
            <w:r>
              <w:rPr>
                <w:b/>
                <w:i/>
                <w:noProof/>
                <w:color w:val="000000"/>
                <w:sz w:val="30"/>
                <w:lang w:val="vi-VN" w:eastAsia="vi-VN"/>
              </w:rPr>
              <mc:AlternateContent>
                <mc:Choice Requires="wps">
                  <w:drawing>
                    <wp:anchor distT="0" distB="0" distL="114300" distR="114300" simplePos="0" relativeHeight="251659264" behindDoc="0" locked="0" layoutInCell="1" allowOverlap="1" wp14:anchorId="34B849E0" wp14:editId="1CF6F71C">
                      <wp:simplePos x="0" y="0"/>
                      <wp:positionH relativeFrom="column">
                        <wp:posOffset>69850</wp:posOffset>
                      </wp:positionH>
                      <wp:positionV relativeFrom="paragraph">
                        <wp:posOffset>3175</wp:posOffset>
                      </wp:positionV>
                      <wp:extent cx="2606040" cy="0"/>
                      <wp:effectExtent l="6350" t="12700" r="6985"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06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25pt" to="210.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"/>
                  </w:pict>
                </mc:Fallback>
              </mc:AlternateContent>
            </w:r>
            <w:r w:rsidRPr="001451F8">
              <w:rPr>
                <w:i/>
                <w:color w:val="000000"/>
                <w:sz w:val="22"/>
              </w:rPr>
              <w:t>T</w:t>
            </w:r>
            <w:r w:rsidR="001133C4">
              <w:rPr>
                <w:i/>
                <w:color w:val="000000"/>
                <w:sz w:val="22"/>
              </w:rPr>
              <w:t>P</w:t>
            </w:r>
            <w:r>
              <w:rPr>
                <w:i/>
                <w:color w:val="000000"/>
                <w:sz w:val="22"/>
              </w:rPr>
              <w:t>.</w:t>
            </w:r>
            <w:r w:rsidRPr="001451F8">
              <w:rPr>
                <w:i/>
                <w:color w:val="000000"/>
                <w:sz w:val="22"/>
              </w:rPr>
              <w:t xml:space="preserve"> Hồ Chí Minh, ngày </w:t>
            </w:r>
            <w:r w:rsidR="00F7538A">
              <w:rPr>
                <w:i/>
                <w:color w:val="000000"/>
                <w:sz w:val="22"/>
              </w:rPr>
              <w:t xml:space="preserve">01 </w:t>
            </w:r>
            <w:r w:rsidRPr="001451F8">
              <w:rPr>
                <w:i/>
                <w:color w:val="000000"/>
                <w:sz w:val="22"/>
              </w:rPr>
              <w:t xml:space="preserve">tháng </w:t>
            </w:r>
            <w:r w:rsidR="00C11B55">
              <w:rPr>
                <w:i/>
                <w:color w:val="000000"/>
                <w:sz w:val="22"/>
              </w:rPr>
              <w:t>1</w:t>
            </w:r>
            <w:r w:rsidR="00B722E2">
              <w:rPr>
                <w:i/>
                <w:color w:val="000000"/>
                <w:sz w:val="22"/>
              </w:rPr>
              <w:t>1</w:t>
            </w:r>
            <w:r w:rsidRPr="001451F8">
              <w:rPr>
                <w:i/>
                <w:color w:val="000000"/>
                <w:sz w:val="22"/>
              </w:rPr>
              <w:t xml:space="preserve"> năm 201</w:t>
            </w:r>
            <w:r>
              <w:rPr>
                <w:i/>
                <w:color w:val="000000"/>
                <w:sz w:val="22"/>
              </w:rPr>
              <w:t>9</w:t>
            </w:r>
          </w:p>
        </w:tc>
      </w:tr>
    </w:tbl>
    <w:p w:rsidR="000C7D2F" w:rsidRPr="001451F8" w:rsidRDefault="000C7D2F" w:rsidP="000C7D2F">
      <w:pPr>
        <w:jc w:val="center"/>
        <w:rPr>
          <w:b/>
          <w:color w:val="000000"/>
          <w:sz w:val="32"/>
          <w:szCs w:val="32"/>
        </w:rPr>
      </w:pPr>
    </w:p>
    <w:p w:rsidR="00E05319" w:rsidRDefault="00E05319" w:rsidP="000C7D2F">
      <w:pPr>
        <w:jc w:val="center"/>
        <w:rPr>
          <w:b/>
          <w:color w:val="000000"/>
          <w:sz w:val="32"/>
          <w:szCs w:val="32"/>
        </w:rPr>
      </w:pPr>
    </w:p>
    <w:p w:rsidR="000C7D2F" w:rsidRPr="001451F8" w:rsidRDefault="000C7D2F" w:rsidP="000C7D2F">
      <w:pPr>
        <w:jc w:val="center"/>
        <w:rPr>
          <w:b/>
          <w:color w:val="000000"/>
          <w:sz w:val="32"/>
          <w:szCs w:val="32"/>
        </w:rPr>
      </w:pPr>
      <w:r w:rsidRPr="001451F8">
        <w:rPr>
          <w:b/>
          <w:color w:val="000000"/>
          <w:sz w:val="32"/>
          <w:szCs w:val="32"/>
        </w:rPr>
        <w:t>HƯỚNG DẪN</w:t>
      </w:r>
    </w:p>
    <w:p w:rsidR="00C11B55" w:rsidRPr="00C11B55" w:rsidRDefault="00C11B55" w:rsidP="00C11B55">
      <w:pPr>
        <w:jc w:val="center"/>
        <w:rPr>
          <w:b/>
          <w:color w:val="000000"/>
        </w:rPr>
      </w:pPr>
      <w:r w:rsidRPr="00C11B55">
        <w:rPr>
          <w:b/>
          <w:color w:val="000000"/>
        </w:rPr>
        <w:t>Tuyên truyền kỷ niệm 30 năm</w:t>
      </w:r>
    </w:p>
    <w:p w:rsidR="00C11B55" w:rsidRPr="00C11B55" w:rsidRDefault="00C11B55" w:rsidP="00C11B55">
      <w:pPr>
        <w:jc w:val="center"/>
        <w:rPr>
          <w:b/>
          <w:color w:val="000000"/>
        </w:rPr>
      </w:pPr>
      <w:r w:rsidRPr="00C11B55">
        <w:rPr>
          <w:b/>
          <w:color w:val="000000"/>
        </w:rPr>
        <w:t>Ngày hội Quốc phòng toàn dân (22/12/1989-22/12/2019)</w:t>
      </w:r>
    </w:p>
    <w:p w:rsidR="00C11B55" w:rsidRPr="00C11B55" w:rsidRDefault="00C11B55" w:rsidP="00C11B55">
      <w:pPr>
        <w:jc w:val="center"/>
        <w:rPr>
          <w:b/>
          <w:color w:val="000000"/>
        </w:rPr>
      </w:pPr>
      <w:proofErr w:type="gramStart"/>
      <w:r w:rsidRPr="00C11B55">
        <w:rPr>
          <w:b/>
          <w:color w:val="000000"/>
        </w:rPr>
        <w:t>và</w:t>
      </w:r>
      <w:proofErr w:type="gramEnd"/>
      <w:r w:rsidRPr="00C11B55">
        <w:rPr>
          <w:b/>
          <w:color w:val="000000"/>
        </w:rPr>
        <w:t xml:space="preserve"> 75 năm Ngày thành lập Quân đội nhân dân Việt Nam</w:t>
      </w:r>
    </w:p>
    <w:p w:rsidR="006E57EA" w:rsidRPr="004C5145" w:rsidRDefault="00C11B55" w:rsidP="00C11B55">
      <w:pPr>
        <w:jc w:val="center"/>
        <w:rPr>
          <w:b/>
          <w:color w:val="000000"/>
        </w:rPr>
      </w:pPr>
      <w:r w:rsidRPr="00C11B55">
        <w:rPr>
          <w:b/>
          <w:color w:val="000000"/>
        </w:rPr>
        <w:t>(22/12/1944 - 22/12/2019)</w:t>
      </w:r>
      <w:r w:rsidR="000C7D2F" w:rsidRPr="004C5145">
        <w:rPr>
          <w:b/>
          <w:color w:val="000000"/>
        </w:rPr>
        <w:t xml:space="preserve"> </w:t>
      </w:r>
    </w:p>
    <w:p w:rsidR="000C7D2F" w:rsidRPr="001451F8" w:rsidRDefault="000C7D2F" w:rsidP="000C7D2F">
      <w:pPr>
        <w:jc w:val="center"/>
        <w:rPr>
          <w:b/>
          <w:color w:val="000000"/>
        </w:rPr>
      </w:pPr>
      <w:r w:rsidRPr="00867250">
        <w:rPr>
          <w:b/>
          <w:color w:val="000000"/>
          <w:sz w:val="29"/>
          <w:szCs w:val="29"/>
        </w:rPr>
        <w:t xml:space="preserve"> </w:t>
      </w:r>
      <w:r>
        <w:rPr>
          <w:b/>
          <w:noProof/>
          <w:color w:val="000000"/>
          <w:lang w:val="vi-VN" w:eastAsia="vi-VN"/>
        </w:rPr>
        <mc:AlternateContent>
          <mc:Choice Requires="wps">
            <w:drawing>
              <wp:anchor distT="0" distB="0" distL="114300" distR="114300" simplePos="0" relativeHeight="251660288" behindDoc="0" locked="0" layoutInCell="1" allowOverlap="1">
                <wp:simplePos x="0" y="0"/>
                <wp:positionH relativeFrom="column">
                  <wp:posOffset>2578100</wp:posOffset>
                </wp:positionH>
                <wp:positionV relativeFrom="paragraph">
                  <wp:posOffset>233045</wp:posOffset>
                </wp:positionV>
                <wp:extent cx="622300" cy="0"/>
                <wp:effectExtent l="10160" t="10795" r="571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pt,18.35pt" to="252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"/>
            </w:pict>
          </mc:Fallback>
        </mc:AlternateContent>
      </w:r>
    </w:p>
    <w:p w:rsidR="000C7D2F" w:rsidRPr="001451F8" w:rsidRDefault="000C7D2F" w:rsidP="000C7D2F">
      <w:pPr>
        <w:shd w:val="clear" w:color="auto" w:fill="FFFFFF"/>
        <w:spacing w:after="120" w:line="360" w:lineRule="exact"/>
        <w:ind w:firstLine="720"/>
        <w:jc w:val="both"/>
        <w:rPr>
          <w:color w:val="000000"/>
        </w:rPr>
      </w:pPr>
    </w:p>
    <w:p w:rsidR="000C7D2F" w:rsidRPr="004C5145" w:rsidRDefault="000C7D2F" w:rsidP="000A2F4C">
      <w:pPr>
        <w:spacing w:before="120" w:line="360" w:lineRule="exact"/>
        <w:ind w:firstLine="720"/>
        <w:jc w:val="both"/>
        <w:rPr>
          <w:color w:val="000000"/>
          <w:spacing w:val="-2"/>
        </w:rPr>
      </w:pPr>
      <w:r w:rsidRPr="004C5145">
        <w:rPr>
          <w:color w:val="000000"/>
          <w:spacing w:val="-2"/>
        </w:rPr>
        <w:t xml:space="preserve">Căn cứ Hướng dẫn số </w:t>
      </w:r>
      <w:r w:rsidR="00C11B55">
        <w:rPr>
          <w:color w:val="000000"/>
          <w:spacing w:val="-2"/>
        </w:rPr>
        <w:t>106</w:t>
      </w:r>
      <w:r w:rsidRPr="004C5145">
        <w:rPr>
          <w:color w:val="000000"/>
          <w:spacing w:val="-2"/>
        </w:rPr>
        <w:t xml:space="preserve">-HD/BTGTW ngày </w:t>
      </w:r>
      <w:r w:rsidR="00C11B55">
        <w:rPr>
          <w:color w:val="000000"/>
          <w:spacing w:val="-2"/>
        </w:rPr>
        <w:t>16</w:t>
      </w:r>
      <w:r w:rsidRPr="004C5145">
        <w:rPr>
          <w:color w:val="000000"/>
          <w:spacing w:val="-2"/>
        </w:rPr>
        <w:t xml:space="preserve"> tháng </w:t>
      </w:r>
      <w:r w:rsidR="004C5145">
        <w:rPr>
          <w:color w:val="000000"/>
          <w:spacing w:val="-2"/>
        </w:rPr>
        <w:t>1</w:t>
      </w:r>
      <w:r w:rsidR="00C11B55">
        <w:rPr>
          <w:color w:val="000000"/>
          <w:spacing w:val="-2"/>
        </w:rPr>
        <w:t>0</w:t>
      </w:r>
      <w:r w:rsidRPr="004C5145">
        <w:rPr>
          <w:color w:val="000000"/>
          <w:spacing w:val="-2"/>
        </w:rPr>
        <w:t xml:space="preserve"> năm 201</w:t>
      </w:r>
      <w:r w:rsidR="004C5145">
        <w:rPr>
          <w:color w:val="000000"/>
          <w:spacing w:val="-2"/>
        </w:rPr>
        <w:t>8</w:t>
      </w:r>
      <w:r w:rsidRPr="004C5145">
        <w:rPr>
          <w:color w:val="000000"/>
          <w:spacing w:val="-2"/>
        </w:rPr>
        <w:t xml:space="preserve"> của Ban Tuyên giáo Trung ương về</w:t>
      </w:r>
      <w:r w:rsidR="000A2F4C">
        <w:rPr>
          <w:color w:val="000000"/>
          <w:spacing w:val="-2"/>
        </w:rPr>
        <w:t xml:space="preserve"> việc </w:t>
      </w:r>
      <w:r w:rsidR="000A4A13">
        <w:rPr>
          <w:color w:val="000000"/>
          <w:spacing w:val="-2"/>
        </w:rPr>
        <w:t>t</w:t>
      </w:r>
      <w:r w:rsidR="000A2F4C" w:rsidRPr="000A2F4C">
        <w:rPr>
          <w:color w:val="000000"/>
          <w:spacing w:val="-2"/>
        </w:rPr>
        <w:t>uyên truyền kỷ niệm 30 năm</w:t>
      </w:r>
      <w:r w:rsidR="000A2F4C">
        <w:rPr>
          <w:color w:val="000000"/>
          <w:spacing w:val="-2"/>
        </w:rPr>
        <w:t xml:space="preserve"> </w:t>
      </w:r>
      <w:r w:rsidR="000A2F4C" w:rsidRPr="000A2F4C">
        <w:rPr>
          <w:color w:val="000000"/>
          <w:spacing w:val="-2"/>
        </w:rPr>
        <w:t>Ngày hội Quốc phòng toàn dân (22/12/1989-22/12/2019)</w:t>
      </w:r>
      <w:r w:rsidR="000A2F4C">
        <w:rPr>
          <w:color w:val="000000"/>
          <w:spacing w:val="-2"/>
        </w:rPr>
        <w:t xml:space="preserve"> </w:t>
      </w:r>
      <w:r w:rsidR="000A2F4C" w:rsidRPr="000A2F4C">
        <w:rPr>
          <w:color w:val="000000"/>
          <w:spacing w:val="-2"/>
        </w:rPr>
        <w:t>và 75 năm Ngày thành lập Quân đội nhân dân Việt Nam</w:t>
      </w:r>
      <w:r w:rsidR="000A2F4C">
        <w:rPr>
          <w:color w:val="000000"/>
          <w:spacing w:val="-2"/>
        </w:rPr>
        <w:t xml:space="preserve"> </w:t>
      </w:r>
      <w:r w:rsidR="000A2F4C" w:rsidRPr="000A2F4C">
        <w:rPr>
          <w:color w:val="000000"/>
          <w:spacing w:val="-2"/>
        </w:rPr>
        <w:t>(22/12/1944 - 22/12/2019)</w:t>
      </w:r>
      <w:r w:rsidRPr="004C5145">
        <w:rPr>
          <w:color w:val="000000"/>
        </w:rPr>
        <w:t xml:space="preserve">; </w:t>
      </w:r>
      <w:r w:rsidRPr="004C5145">
        <w:rPr>
          <w:color w:val="000000"/>
          <w:spacing w:val="-2"/>
        </w:rPr>
        <w:t>Ban Tuyên giáo Thành ủy hướng dẫn nội dung tuyên truyền như sau:</w:t>
      </w:r>
    </w:p>
    <w:p w:rsidR="000C7D2F" w:rsidRPr="004C5145" w:rsidRDefault="000C7D2F" w:rsidP="003E4160">
      <w:pPr>
        <w:shd w:val="clear" w:color="auto" w:fill="FFFFFF"/>
        <w:spacing w:before="120" w:line="360" w:lineRule="exact"/>
        <w:ind w:firstLine="720"/>
        <w:jc w:val="both"/>
        <w:rPr>
          <w:color w:val="000000"/>
        </w:rPr>
      </w:pPr>
      <w:r w:rsidRPr="004C5145">
        <w:rPr>
          <w:b/>
          <w:color w:val="000000"/>
        </w:rPr>
        <w:t>I. MỤC ĐÍCH, YÊU CẦU:</w:t>
      </w:r>
    </w:p>
    <w:p w:rsidR="000A2F4C" w:rsidRDefault="004C5145" w:rsidP="000A2F4C">
      <w:pPr>
        <w:shd w:val="clear" w:color="auto" w:fill="FFFFFF"/>
        <w:spacing w:before="120" w:line="360" w:lineRule="exact"/>
        <w:jc w:val="both"/>
        <w:rPr>
          <w:color w:val="000000"/>
        </w:rPr>
      </w:pPr>
      <w:r w:rsidRPr="004C5145">
        <w:rPr>
          <w:color w:val="000000"/>
        </w:rPr>
        <w:tab/>
      </w:r>
      <w:r w:rsidR="000A2F4C">
        <w:rPr>
          <w:color w:val="000000"/>
        </w:rPr>
        <w:t xml:space="preserve">- </w:t>
      </w:r>
      <w:r w:rsidR="000A2F4C" w:rsidRPr="000A2F4C">
        <w:rPr>
          <w:color w:val="000000"/>
        </w:rPr>
        <w:t>Tuyên truyền sâu rộng, nâng cao nhận thức về vị trí, vai trò, tầm quan trọng của công tác quốc phòng toàn dân; tiếp tục khẳng định vai trò to lớn của quần chúng nhân dân trong sự nghiệp xây dựng, bảo vệ Tổ quốc, thành tựu to lớn của 30 năm xây dựng nền quốc phòng toàn dân; những truyền thống vẻ vang và công lao, đóng góp to lớn của Quân đội nhân dân Việt Nam trong 75 năm xây dựng và trưởng thành; qua đó củng cố niềm tin đối với Đảng, Nhà nước và Quân đội.</w:t>
      </w:r>
    </w:p>
    <w:p w:rsidR="000A2F4C" w:rsidRPr="000A2F4C" w:rsidRDefault="000A2F4C" w:rsidP="000A2F4C">
      <w:pPr>
        <w:shd w:val="clear" w:color="auto" w:fill="FFFFFF"/>
        <w:spacing w:before="120" w:line="360" w:lineRule="exact"/>
        <w:ind w:firstLine="720"/>
        <w:jc w:val="both"/>
        <w:rPr>
          <w:color w:val="000000"/>
        </w:rPr>
      </w:pPr>
      <w:r>
        <w:rPr>
          <w:color w:val="000000"/>
        </w:rPr>
        <w:t xml:space="preserve">- </w:t>
      </w:r>
      <w:r w:rsidRPr="000A2F4C">
        <w:rPr>
          <w:color w:val="000000"/>
        </w:rPr>
        <w:t>Thông qua hoạt động tuyên truyền, kỷ niệm khơi dậy và phát huy trách nhiệm của toàn Đảng, toàn dân và toàn quân trong xây dựng nền quốc phòng toàn dân vững mạnh, thế trận chiến tranh nhân dân vững chắc; xây dựng Quân đội nhân dân cách mạng, chính quy, tinh nhuệ, từng bước hiện đại, đáp ứng yêu cầu xây dựng và bảo vệ Tổ quốc Việt Nam xã hội chủ nghĩa trong tình hình mới; cổ vũ, động viên cán bộ, đảng viên và các tầng lớp nhân dân ra sức thi đua, quyết tâm thực hiện thắng lợi nghị quyết đại hội đảng bộ các cấp và Nghị quyết Đại hội đại biểu toàn quốc lần thứ XII của Đảng.</w:t>
      </w:r>
    </w:p>
    <w:p w:rsidR="000A2F4C" w:rsidRDefault="000A2F4C" w:rsidP="000A2F4C">
      <w:pPr>
        <w:shd w:val="clear" w:color="auto" w:fill="FFFFFF"/>
        <w:spacing w:before="120" w:line="360" w:lineRule="exact"/>
        <w:jc w:val="both"/>
        <w:rPr>
          <w:color w:val="000000"/>
        </w:rPr>
      </w:pPr>
      <w:r>
        <w:rPr>
          <w:color w:val="000000"/>
        </w:rPr>
        <w:tab/>
        <w:t xml:space="preserve">- </w:t>
      </w:r>
      <w:r w:rsidRPr="000A2F4C">
        <w:rPr>
          <w:color w:val="000000"/>
        </w:rPr>
        <w:t>Các hoạt động tuyên truyền, kỷ niệm cần tổ chức thiết thực, hiệu quả, tiết kiệm với quy mô và hình thức phù hợp gắn với tuyên truyền thực hiện đường lối, chủ trương của Đảng, chính sách, pháp luật của Nhà nước và các ngày lễ lớn, các sự kiện chính trị quan trọng của đất nước</w:t>
      </w:r>
      <w:r w:rsidR="00DC24E1">
        <w:rPr>
          <w:color w:val="000000"/>
        </w:rPr>
        <w:t xml:space="preserve"> và thành phố</w:t>
      </w:r>
      <w:r w:rsidRPr="000A2F4C">
        <w:rPr>
          <w:color w:val="000000"/>
        </w:rPr>
        <w:t>; tạo ra không khí vui tươi, phấn khởi, thi đua trong toàn Đảng, toàn dân và toàn quân.</w:t>
      </w:r>
    </w:p>
    <w:p w:rsidR="00716312" w:rsidRDefault="00716312" w:rsidP="000A2F4C">
      <w:pPr>
        <w:shd w:val="clear" w:color="auto" w:fill="FFFFFF"/>
        <w:spacing w:before="120" w:line="360" w:lineRule="exact"/>
        <w:jc w:val="both"/>
        <w:rPr>
          <w:color w:val="000000"/>
        </w:rPr>
      </w:pPr>
    </w:p>
    <w:p w:rsidR="000C7D2F" w:rsidRPr="004C5145" w:rsidRDefault="000C7D2F" w:rsidP="000A2F4C">
      <w:pPr>
        <w:shd w:val="clear" w:color="auto" w:fill="FFFFFF"/>
        <w:spacing w:before="120" w:line="360" w:lineRule="exact"/>
        <w:ind w:firstLine="720"/>
        <w:jc w:val="both"/>
        <w:rPr>
          <w:b/>
          <w:color w:val="000000"/>
        </w:rPr>
      </w:pPr>
      <w:r w:rsidRPr="004C5145">
        <w:rPr>
          <w:b/>
          <w:color w:val="000000"/>
        </w:rPr>
        <w:lastRenderedPageBreak/>
        <w:t>II. NỘI DUNG</w:t>
      </w:r>
      <w:r w:rsidR="00D11D47">
        <w:rPr>
          <w:b/>
          <w:color w:val="000000"/>
        </w:rPr>
        <w:t xml:space="preserve"> </w:t>
      </w:r>
      <w:r w:rsidRPr="004C5145">
        <w:rPr>
          <w:b/>
          <w:color w:val="000000"/>
        </w:rPr>
        <w:t>TUYÊN TRUYỀN:</w:t>
      </w:r>
    </w:p>
    <w:p w:rsidR="00A07AAC" w:rsidRDefault="000C7D2F" w:rsidP="00A07AAC">
      <w:pPr>
        <w:shd w:val="clear" w:color="auto" w:fill="FFFFFF"/>
        <w:spacing w:before="120" w:line="360" w:lineRule="exact"/>
        <w:jc w:val="both"/>
        <w:rPr>
          <w:color w:val="000000"/>
        </w:rPr>
      </w:pPr>
      <w:r w:rsidRPr="00D11D47">
        <w:rPr>
          <w:color w:val="000000"/>
        </w:rPr>
        <w:tab/>
      </w:r>
      <w:r w:rsidR="00A07AAC">
        <w:rPr>
          <w:color w:val="000000"/>
        </w:rPr>
        <w:t xml:space="preserve">- </w:t>
      </w:r>
      <w:r w:rsidR="00A07AAC" w:rsidRPr="00A07AAC">
        <w:rPr>
          <w:color w:val="000000"/>
        </w:rPr>
        <w:t xml:space="preserve">Đường lối, chủ trương của Đảng, chính sách, pháp luật của Nhà nước về xây dựng nền quốc phòng toàn dân, thế trận chiến tranh nhân dân, nhất là Nghị quyết Đại hội đại biểu toàn quốc lần thứ XII của Đảng, các Nghị quyết Trung ương khóa XII; Nghị quyết số 28-NQ/TW ngày 25/10/2013 của Hội nghị Trung ương 8 (khóa XI) về Chiến lược bảo vệ Tổ quốc trong tình hình mới; Nghị quyết số 28-NQ/TW, ngày 22/9/2008 của Bộ Chính trị (khóa X) về tiếp tục xây dựng tỉnh, thành phố trực thuộc Trung ương thành khu vực phòng thủ vững chắc trong tình hình mới; Luật Quốc phòng 2018; Luật Dân quân tự vệ 2009; Luật Giáo dục quốc phòng và an ninh năm 2013; lưu ý phân tích, làm rõ cơ sở lý luận và thực tiễn hình thành quan điểm, chủ trương của Đảng, chính sách, pháp luật của Nhà nước và những nội dung cơ bản về xây dựng nền quốc phòng toàn dân cũng như quyền, nghĩa vụ của các cấp, các ngành, đoàn thể, của cán bộ, đảng viên và </w:t>
      </w:r>
      <w:r w:rsidR="00F52465" w:rsidRPr="00A07AAC">
        <w:rPr>
          <w:color w:val="000000"/>
        </w:rPr>
        <w:t xml:space="preserve">Nhân  </w:t>
      </w:r>
      <w:r w:rsidR="00A07AAC" w:rsidRPr="00A07AAC">
        <w:rPr>
          <w:color w:val="000000"/>
        </w:rPr>
        <w:t xml:space="preserve">dân đối với công tác quốc phòng toàn dân và thế trận an ninh </w:t>
      </w:r>
      <w:r w:rsidR="00F52465" w:rsidRPr="00A07AAC">
        <w:rPr>
          <w:color w:val="000000"/>
        </w:rPr>
        <w:t xml:space="preserve">Nhân </w:t>
      </w:r>
      <w:r w:rsidR="00A07AAC" w:rsidRPr="00A07AAC">
        <w:rPr>
          <w:color w:val="000000"/>
        </w:rPr>
        <w:t>dân trong tình hình hiện nay.</w:t>
      </w:r>
    </w:p>
    <w:p w:rsidR="00A07AAC" w:rsidRPr="00A07AAC" w:rsidRDefault="00A07AAC" w:rsidP="00A07AAC">
      <w:pPr>
        <w:shd w:val="clear" w:color="auto" w:fill="FFFFFF"/>
        <w:spacing w:before="120" w:line="360" w:lineRule="exact"/>
        <w:ind w:firstLine="720"/>
        <w:jc w:val="both"/>
        <w:rPr>
          <w:color w:val="000000"/>
        </w:rPr>
      </w:pPr>
      <w:r>
        <w:rPr>
          <w:color w:val="000000"/>
        </w:rPr>
        <w:t xml:space="preserve">- </w:t>
      </w:r>
      <w:r w:rsidRPr="00A07AAC">
        <w:rPr>
          <w:color w:val="000000"/>
        </w:rPr>
        <w:t xml:space="preserve">Những thành tựu, kết quả đạt được trong công tác quốc phòng toàn dân 30 năm qua; các bài học kinh nghiệm, những thuận lợi, khó khăn, yêu cầu nhiệm vụ đặt ra trong công tác quốc phòng toàn dân và trách nhiệm của hệ thống chính trị, của toàn Đảng, toàn dân, toàn quân trong sự nghiệp xây dựng, bảo vệ Tổ quốc hiện nay. </w:t>
      </w:r>
      <w:proofErr w:type="gramStart"/>
      <w:r w:rsidRPr="00A07AAC">
        <w:rPr>
          <w:color w:val="000000"/>
        </w:rPr>
        <w:t>Tập trung phát hiện và biểu dương các tập thể, cá nhân có thành tích xuất sắc trong xây dựng nền quốc phòng toàn dân gắn với thế trận chiến tranh nhân dân.</w:t>
      </w:r>
      <w:proofErr w:type="gramEnd"/>
    </w:p>
    <w:p w:rsidR="00A07AAC" w:rsidRPr="00A07AAC" w:rsidRDefault="00A07AAC" w:rsidP="00A07AAC">
      <w:pPr>
        <w:shd w:val="clear" w:color="auto" w:fill="FFFFFF"/>
        <w:spacing w:before="120" w:line="360" w:lineRule="exact"/>
        <w:ind w:firstLine="720"/>
        <w:jc w:val="both"/>
        <w:rPr>
          <w:color w:val="000000"/>
        </w:rPr>
      </w:pPr>
      <w:r>
        <w:rPr>
          <w:color w:val="000000"/>
        </w:rPr>
        <w:t xml:space="preserve">- </w:t>
      </w:r>
      <w:r w:rsidRPr="00A07AAC">
        <w:rPr>
          <w:color w:val="000000"/>
        </w:rPr>
        <w:t xml:space="preserve">Quá trình xây dựng, trưởng thành và truyền thống chiến đấu, chiến thắng của Quân đội nhân dân Việt Nam 75 năm qua; khẳng định vai trò, công lao, đóng góp to lớn của Quân đội nhân dân Việt Nam trong công tác quốc phòng toàn dân  và sự nghiệp xây dựng, bảo vệ vững chắc Tổ quốc Việt Nam xã hội chủ nghĩa; những bài học kinh nghiệm về xây dựng Quân đội nhân dân Việt Nam chính quy, tinh nhuệ, từng bước hiện đại trong tình hình mới. </w:t>
      </w:r>
    </w:p>
    <w:p w:rsidR="00A07AAC" w:rsidRPr="00A07AAC" w:rsidRDefault="00A07AAC" w:rsidP="00A07AAC">
      <w:pPr>
        <w:shd w:val="clear" w:color="auto" w:fill="FFFFFF"/>
        <w:spacing w:before="120" w:line="360" w:lineRule="exact"/>
        <w:ind w:firstLine="720"/>
        <w:jc w:val="both"/>
        <w:rPr>
          <w:color w:val="000000"/>
        </w:rPr>
      </w:pPr>
      <w:r>
        <w:rPr>
          <w:color w:val="000000"/>
        </w:rPr>
        <w:t xml:space="preserve">- </w:t>
      </w:r>
      <w:r w:rsidRPr="00A07AAC">
        <w:rPr>
          <w:color w:val="000000"/>
        </w:rPr>
        <w:t>Tôn vinh, tri ân các Anh hùng liệt sỹ và lớp lớp cán bộ, chiến sỹ Quân đội nhân dân Việt Nam đã hy sinh, cống hiến, đóng góp to lớn trong sự nghiệp đấu tranh giải phóng dân tộc, thống nhất Tổ quốc; đồng thời giáo dục, nêu cao phẩm chất đạo đức cách mạng của “Bộ đội Cụ Hồ”; đẩy mạnh tuyên truyền những mô hình hay, cách làm sáng tạo, những tập thể, cá nhân tiêu biểu và các phong trào thi đua yêu nước, nhất là phong trào thi đua: "Rèn đức, rèn sức, luyện tài"; "Lao động giỏi, lao động sáng tạo" và Cuộc vận động “Phát huy truyền thống, cống hiến tài năng, xứng danh Bộ đội Cụ Hồ”,...</w:t>
      </w:r>
    </w:p>
    <w:p w:rsidR="00A07AAC" w:rsidRDefault="00A07AAC" w:rsidP="00A07AAC">
      <w:pPr>
        <w:shd w:val="clear" w:color="auto" w:fill="FFFFFF"/>
        <w:spacing w:before="120" w:line="360" w:lineRule="exact"/>
        <w:ind w:firstLine="720"/>
        <w:jc w:val="both"/>
        <w:rPr>
          <w:color w:val="000000"/>
        </w:rPr>
      </w:pPr>
      <w:r>
        <w:rPr>
          <w:color w:val="000000"/>
        </w:rPr>
        <w:t xml:space="preserve">- </w:t>
      </w:r>
      <w:r w:rsidRPr="00A07AAC">
        <w:rPr>
          <w:color w:val="000000"/>
        </w:rPr>
        <w:t>Phản ánh không khí phấn khởi, thi đua trong Đảng</w:t>
      </w:r>
      <w:r w:rsidR="00F91C06">
        <w:rPr>
          <w:color w:val="000000"/>
        </w:rPr>
        <w:t xml:space="preserve"> bộ và Nhân dân thành phố </w:t>
      </w:r>
      <w:r w:rsidRPr="00A07AAC">
        <w:rPr>
          <w:color w:val="000000"/>
        </w:rPr>
        <w:t xml:space="preserve">và các hoạt động tuyên truyền kỷ niệm diễn ra ở </w:t>
      </w:r>
      <w:r w:rsidR="00F91C06">
        <w:rPr>
          <w:color w:val="000000"/>
        </w:rPr>
        <w:t>các cấp.</w:t>
      </w:r>
    </w:p>
    <w:p w:rsidR="00C95B7B" w:rsidRDefault="00C95B7B" w:rsidP="00A07AAC">
      <w:pPr>
        <w:shd w:val="clear" w:color="auto" w:fill="FFFFFF"/>
        <w:spacing w:before="120" w:line="360" w:lineRule="exact"/>
        <w:ind w:firstLine="720"/>
        <w:jc w:val="both"/>
        <w:rPr>
          <w:color w:val="000000"/>
        </w:rPr>
      </w:pPr>
      <w:r>
        <w:rPr>
          <w:color w:val="000000"/>
        </w:rPr>
        <w:t>- Phản bác quan điểm</w:t>
      </w:r>
      <w:r w:rsidR="00B96374">
        <w:rPr>
          <w:color w:val="000000"/>
        </w:rPr>
        <w:t xml:space="preserve"> sai trái, </w:t>
      </w:r>
      <w:r w:rsidR="00062FAA">
        <w:rPr>
          <w:color w:val="000000"/>
        </w:rPr>
        <w:t>phòng chống âm mưu “Diễn biến hòa bình”, “Bạo loạn lật đổ” của các thế lực thù địch đối với cách mạng ta.</w:t>
      </w:r>
    </w:p>
    <w:p w:rsidR="00C84AF8" w:rsidRDefault="00C84AF8" w:rsidP="00A07AAC">
      <w:pPr>
        <w:shd w:val="clear" w:color="auto" w:fill="FFFFFF"/>
        <w:spacing w:before="120" w:line="360" w:lineRule="exact"/>
        <w:ind w:firstLine="720"/>
        <w:jc w:val="both"/>
        <w:rPr>
          <w:b/>
          <w:color w:val="000000"/>
        </w:rPr>
      </w:pPr>
      <w:r w:rsidRPr="00AD191D">
        <w:rPr>
          <w:b/>
          <w:color w:val="000000"/>
        </w:rPr>
        <w:lastRenderedPageBreak/>
        <w:t>III. CÁC HOẠT ĐỘNG TUYÊN TRUYỀN, KỶ NIỆM</w:t>
      </w:r>
      <w:r w:rsidR="00AD191D" w:rsidRPr="00AD191D">
        <w:rPr>
          <w:b/>
          <w:color w:val="000000"/>
        </w:rPr>
        <w:tab/>
      </w:r>
    </w:p>
    <w:p w:rsidR="00C67CEF" w:rsidRPr="00AD191D" w:rsidRDefault="00C67CEF" w:rsidP="00A07AAC">
      <w:pPr>
        <w:shd w:val="clear" w:color="auto" w:fill="FFFFFF"/>
        <w:spacing w:before="120" w:line="360" w:lineRule="exact"/>
        <w:ind w:firstLine="720"/>
        <w:jc w:val="both"/>
        <w:rPr>
          <w:b/>
          <w:color w:val="000000"/>
        </w:rPr>
      </w:pPr>
      <w:r>
        <w:rPr>
          <w:b/>
          <w:color w:val="000000"/>
        </w:rPr>
        <w:t>1. Thành phố</w:t>
      </w:r>
    </w:p>
    <w:p w:rsidR="00C95B7B" w:rsidRDefault="00C67CEF" w:rsidP="00B96374">
      <w:pPr>
        <w:shd w:val="clear" w:color="auto" w:fill="FFFFFF"/>
        <w:spacing w:before="120" w:line="360" w:lineRule="exact"/>
        <w:ind w:firstLine="567"/>
        <w:jc w:val="both"/>
        <w:rPr>
          <w:color w:val="000000"/>
        </w:rPr>
      </w:pPr>
      <w:r>
        <w:rPr>
          <w:color w:val="000000"/>
        </w:rPr>
        <w:t xml:space="preserve">- </w:t>
      </w:r>
      <w:r w:rsidR="00C95B7B" w:rsidRPr="00C95B7B">
        <w:rPr>
          <w:color w:val="000000"/>
        </w:rPr>
        <w:t>T</w:t>
      </w:r>
      <w:r w:rsidR="00C95B7B">
        <w:rPr>
          <w:color w:val="000000"/>
        </w:rPr>
        <w:t xml:space="preserve">ổ chức triển lãm tại tuyến đường đi bộ </w:t>
      </w:r>
      <w:r>
        <w:rPr>
          <w:color w:val="000000"/>
        </w:rPr>
        <w:t>Nguyễn Huệ, đường Đồng Khởi và Cung Văn hóa Lao động.</w:t>
      </w:r>
    </w:p>
    <w:p w:rsidR="00C67CEF" w:rsidRDefault="00C67CEF" w:rsidP="00B96374">
      <w:pPr>
        <w:shd w:val="clear" w:color="auto" w:fill="FFFFFF"/>
        <w:spacing w:before="120" w:line="360" w:lineRule="exact"/>
        <w:ind w:firstLine="567"/>
        <w:jc w:val="both"/>
        <w:rPr>
          <w:color w:val="000000"/>
        </w:rPr>
      </w:pPr>
      <w:r>
        <w:rPr>
          <w:color w:val="000000"/>
        </w:rPr>
        <w:t xml:space="preserve">- Tổ chức chương trình biểu diễn nghệ thuật đặc biệt </w:t>
      </w:r>
      <w:r w:rsidR="003F1414" w:rsidRPr="003F1414">
        <w:rPr>
          <w:color w:val="000000"/>
        </w:rPr>
        <w:t>30 năm</w:t>
      </w:r>
      <w:r w:rsidR="003F1414">
        <w:rPr>
          <w:color w:val="000000"/>
        </w:rPr>
        <w:t xml:space="preserve"> </w:t>
      </w:r>
      <w:r w:rsidR="00B96374">
        <w:rPr>
          <w:color w:val="000000"/>
        </w:rPr>
        <w:t xml:space="preserve">Ngày hội Quốc phòng toàn dân, </w:t>
      </w:r>
      <w:r w:rsidR="003F1414" w:rsidRPr="003F1414">
        <w:rPr>
          <w:color w:val="000000"/>
        </w:rPr>
        <w:t>75 năm Ngày thành lập Quân đội nhân dân Việt Nam</w:t>
      </w:r>
      <w:r w:rsidR="00B96374">
        <w:rPr>
          <w:color w:val="000000"/>
        </w:rPr>
        <w:t>, 73 năm Ngày Toàn quốc kháng chiến, 59 năm Ngày thành lập Mặt trận Dân tộc giải phóng miền Nam Việt Nam.</w:t>
      </w:r>
    </w:p>
    <w:p w:rsidR="00BE2DEC" w:rsidRDefault="00BE2DEC" w:rsidP="00B96374">
      <w:pPr>
        <w:shd w:val="clear" w:color="auto" w:fill="FFFFFF"/>
        <w:spacing w:before="120" w:line="360" w:lineRule="exact"/>
        <w:ind w:firstLine="567"/>
        <w:jc w:val="both"/>
        <w:rPr>
          <w:color w:val="000000"/>
          <w:spacing w:val="-2"/>
        </w:rPr>
      </w:pPr>
      <w:r>
        <w:rPr>
          <w:color w:val="000000"/>
        </w:rPr>
        <w:t xml:space="preserve">- Tổ chức Cuộc thi tìm hiểu </w:t>
      </w:r>
      <w:r w:rsidRPr="000A2F4C">
        <w:rPr>
          <w:color w:val="000000"/>
          <w:spacing w:val="-2"/>
        </w:rPr>
        <w:t>30 năm</w:t>
      </w:r>
      <w:r>
        <w:rPr>
          <w:color w:val="000000"/>
          <w:spacing w:val="-2"/>
        </w:rPr>
        <w:t xml:space="preserve"> </w:t>
      </w:r>
      <w:r w:rsidRPr="000A2F4C">
        <w:rPr>
          <w:color w:val="000000"/>
          <w:spacing w:val="-2"/>
        </w:rPr>
        <w:t>Ngày hội Quốc phòng toàn dân và 75 năm Ngày thành lập Quân đội nhân dân Việt Nam</w:t>
      </w:r>
      <w:r>
        <w:rPr>
          <w:color w:val="000000"/>
          <w:spacing w:val="-2"/>
        </w:rPr>
        <w:t xml:space="preserve"> trong Lực lượng vũ trang thành phố.</w:t>
      </w:r>
    </w:p>
    <w:p w:rsidR="00B96374" w:rsidRPr="00C95B7B" w:rsidRDefault="00B96374" w:rsidP="00B96374">
      <w:pPr>
        <w:shd w:val="clear" w:color="auto" w:fill="FFFFFF"/>
        <w:spacing w:before="120" w:line="360" w:lineRule="exact"/>
        <w:ind w:firstLine="567"/>
        <w:jc w:val="both"/>
        <w:rPr>
          <w:color w:val="000000"/>
        </w:rPr>
      </w:pPr>
      <w:r>
        <w:rPr>
          <w:color w:val="000000"/>
        </w:rPr>
        <w:t xml:space="preserve">- Tổ chức họp mặt cán bộ Quân đội nghỉ hưu </w:t>
      </w:r>
      <w:proofErr w:type="gramStart"/>
      <w:r>
        <w:rPr>
          <w:color w:val="000000"/>
        </w:rPr>
        <w:t>theo</w:t>
      </w:r>
      <w:proofErr w:type="gramEnd"/>
      <w:r>
        <w:rPr>
          <w:color w:val="000000"/>
        </w:rPr>
        <w:t xml:space="preserve"> phân cấp quản lý trên địa bàn thành phố.</w:t>
      </w:r>
    </w:p>
    <w:p w:rsidR="00C67CEF" w:rsidRPr="007E7675" w:rsidRDefault="00C67CEF" w:rsidP="003F1414">
      <w:pPr>
        <w:shd w:val="clear" w:color="auto" w:fill="FFFFFF"/>
        <w:spacing w:before="120" w:line="360" w:lineRule="exact"/>
        <w:ind w:firstLine="567"/>
        <w:jc w:val="both"/>
        <w:rPr>
          <w:b/>
          <w:color w:val="000000"/>
          <w:spacing w:val="-2"/>
        </w:rPr>
      </w:pPr>
      <w:r w:rsidRPr="007E7675">
        <w:rPr>
          <w:b/>
          <w:color w:val="000000"/>
          <w:spacing w:val="-2"/>
        </w:rPr>
        <w:t xml:space="preserve">2. </w:t>
      </w:r>
      <w:r w:rsidR="007E7675">
        <w:rPr>
          <w:b/>
          <w:color w:val="000000"/>
          <w:spacing w:val="-2"/>
        </w:rPr>
        <w:t>Tại c</w:t>
      </w:r>
      <w:r w:rsidRPr="007E7675">
        <w:rPr>
          <w:b/>
          <w:color w:val="000000"/>
          <w:spacing w:val="-2"/>
        </w:rPr>
        <w:t>ơ sở:</w:t>
      </w:r>
    </w:p>
    <w:p w:rsidR="00C67CEF" w:rsidRPr="00C95B7B" w:rsidRDefault="00C95B7B" w:rsidP="003F1414">
      <w:pPr>
        <w:shd w:val="clear" w:color="auto" w:fill="FFFFFF"/>
        <w:spacing w:before="120" w:line="360" w:lineRule="exact"/>
        <w:ind w:firstLine="567"/>
        <w:jc w:val="both"/>
        <w:rPr>
          <w:color w:val="000000"/>
        </w:rPr>
      </w:pPr>
      <w:r>
        <w:rPr>
          <w:color w:val="000000"/>
          <w:spacing w:val="-2"/>
        </w:rPr>
        <w:t xml:space="preserve"> </w:t>
      </w:r>
      <w:r w:rsidR="00C67CEF">
        <w:rPr>
          <w:color w:val="000000"/>
          <w:spacing w:val="-2"/>
        </w:rPr>
        <w:t xml:space="preserve">- </w:t>
      </w:r>
      <w:r w:rsidR="00C67CEF" w:rsidRPr="00C95B7B">
        <w:rPr>
          <w:color w:val="000000"/>
        </w:rPr>
        <w:t xml:space="preserve">Tổ chức tuyên truyền miệng, trên báo chí, mạng xã hội, trang thông tin điện tử, tài liệu tuyên tuyên truyền và các hoạt động văn hóa - văn nghệ. </w:t>
      </w:r>
      <w:r w:rsidR="00C67CEF" w:rsidRPr="00C95B7B">
        <w:rPr>
          <w:color w:val="000000"/>
        </w:rPr>
        <w:tab/>
      </w:r>
    </w:p>
    <w:p w:rsidR="00C67CEF" w:rsidRDefault="00C67CEF" w:rsidP="003F1414">
      <w:pPr>
        <w:shd w:val="clear" w:color="auto" w:fill="FFFFFF"/>
        <w:spacing w:before="120" w:line="360" w:lineRule="exact"/>
        <w:ind w:firstLine="567"/>
        <w:jc w:val="both"/>
        <w:rPr>
          <w:color w:val="000000"/>
          <w:spacing w:val="-2"/>
        </w:rPr>
      </w:pPr>
      <w:r>
        <w:rPr>
          <w:color w:val="000000"/>
        </w:rPr>
        <w:t xml:space="preserve">- Tiếp tục đẩy mạnh các phong trào thi đua quyết thắng và phong trào thi đua yêu nước, thực hiện tốt các đợt thi đua cao điểm thiết thực kỷ niệm </w:t>
      </w:r>
      <w:r w:rsidRPr="000A2F4C">
        <w:rPr>
          <w:color w:val="000000"/>
          <w:spacing w:val="-2"/>
        </w:rPr>
        <w:t>30 năm</w:t>
      </w:r>
      <w:r>
        <w:rPr>
          <w:color w:val="000000"/>
          <w:spacing w:val="-2"/>
        </w:rPr>
        <w:t xml:space="preserve"> </w:t>
      </w:r>
      <w:r w:rsidRPr="000A2F4C">
        <w:rPr>
          <w:color w:val="000000"/>
          <w:spacing w:val="-2"/>
        </w:rPr>
        <w:t>Ngày hội Quốc phòng toàn dân và 75 năm Ngày thành lập Quân đội nhân dân Việt Nam</w:t>
      </w:r>
      <w:r>
        <w:rPr>
          <w:color w:val="000000"/>
          <w:spacing w:val="-2"/>
        </w:rPr>
        <w:t>. Nội dung, chỉ tiêu thi đua tập trung xây dựng cấp ủy, tổ chức đảng trong sạch, vững mạnh; cơ quan, đơn vị vững mạnh toàn diện, hoàn thành xuất sắc nhiệm vụ quân sự, quốc phòng năm 2019.</w:t>
      </w:r>
    </w:p>
    <w:p w:rsidR="00C67CEF" w:rsidRDefault="00C67CEF" w:rsidP="003F1414">
      <w:pPr>
        <w:shd w:val="clear" w:color="auto" w:fill="FFFFFF"/>
        <w:spacing w:before="120" w:line="360" w:lineRule="exact"/>
        <w:ind w:firstLine="567"/>
        <w:jc w:val="both"/>
        <w:rPr>
          <w:color w:val="000000"/>
          <w:spacing w:val="-4"/>
        </w:rPr>
      </w:pPr>
      <w:r>
        <w:rPr>
          <w:color w:val="000000"/>
          <w:spacing w:val="-4"/>
        </w:rPr>
        <w:t xml:space="preserve">- Tổ chức </w:t>
      </w:r>
      <w:r w:rsidRPr="00EE205C">
        <w:rPr>
          <w:color w:val="000000"/>
          <w:spacing w:val="-4"/>
        </w:rPr>
        <w:t>các hoạt động “Đền ơn, đá</w:t>
      </w:r>
      <w:r>
        <w:rPr>
          <w:color w:val="000000"/>
          <w:spacing w:val="-4"/>
        </w:rPr>
        <w:t xml:space="preserve">p nghĩa”, “Uống nước nhớ nguồn”, </w:t>
      </w:r>
      <w:r w:rsidRPr="004F4D8A">
        <w:rPr>
          <w:color w:val="000000"/>
          <w:spacing w:val="-4"/>
        </w:rPr>
        <w:t>tôn vinh các anh hùng, thương binh, gia đình liệt sĩ, gia đình chính sách, người có công với cách mạng trong cuộc kháng chiến giải phóng dân tộc và sự nghiệp xây dựng, bảo vệ Tổ quốc</w:t>
      </w:r>
      <w:r>
        <w:rPr>
          <w:color w:val="000000"/>
          <w:spacing w:val="-4"/>
        </w:rPr>
        <w:t>.</w:t>
      </w:r>
    </w:p>
    <w:p w:rsidR="000C7D2F" w:rsidRPr="004C5145" w:rsidRDefault="000C7D2F" w:rsidP="003E4160">
      <w:pPr>
        <w:shd w:val="clear" w:color="auto" w:fill="FFFFFF"/>
        <w:spacing w:before="120" w:line="360" w:lineRule="exact"/>
        <w:ind w:firstLine="720"/>
        <w:jc w:val="both"/>
        <w:rPr>
          <w:b/>
          <w:color w:val="000000"/>
        </w:rPr>
      </w:pPr>
      <w:r w:rsidRPr="004C5145">
        <w:rPr>
          <w:b/>
          <w:color w:val="000000"/>
        </w:rPr>
        <w:t>I</w:t>
      </w:r>
      <w:r w:rsidR="00AD191D">
        <w:rPr>
          <w:b/>
          <w:color w:val="000000"/>
        </w:rPr>
        <w:t>V</w:t>
      </w:r>
      <w:r w:rsidRPr="004C5145">
        <w:rPr>
          <w:b/>
          <w:color w:val="000000"/>
          <w:lang w:val="vi-VN"/>
        </w:rPr>
        <w:t>. TỔ CHỨC THỰC HIỆN</w:t>
      </w:r>
      <w:r w:rsidRPr="004C5145">
        <w:rPr>
          <w:b/>
          <w:color w:val="000000"/>
        </w:rPr>
        <w:t>:</w:t>
      </w:r>
    </w:p>
    <w:p w:rsidR="00D72108" w:rsidRPr="00F50790" w:rsidRDefault="000C7D2F" w:rsidP="00D72108">
      <w:pPr>
        <w:spacing w:before="120" w:line="380" w:lineRule="exact"/>
        <w:ind w:firstLine="720"/>
        <w:jc w:val="both"/>
        <w:textAlignment w:val="baseline"/>
        <w:rPr>
          <w:bCs/>
          <w:color w:val="000000" w:themeColor="text1"/>
          <w:bdr w:val="none" w:sz="0" w:space="0" w:color="auto" w:frame="1"/>
        </w:rPr>
      </w:pPr>
      <w:r w:rsidRPr="004C5145">
        <w:rPr>
          <w:b/>
          <w:color w:val="000000"/>
          <w:lang w:val="vi-VN"/>
        </w:rPr>
        <w:t>1.</w:t>
      </w:r>
      <w:r w:rsidRPr="004C5145">
        <w:rPr>
          <w:b/>
          <w:color w:val="000000"/>
        </w:rPr>
        <w:t xml:space="preserve"> </w:t>
      </w:r>
      <w:r w:rsidR="00D72108" w:rsidRPr="00F50790">
        <w:rPr>
          <w:bCs/>
          <w:color w:val="000000" w:themeColor="text1"/>
          <w:bdr w:val="none" w:sz="0" w:space="0" w:color="auto" w:frame="1"/>
        </w:rPr>
        <w:t>Ban Tuyên giáo Thành ủy: Hướng dẫn công tác tuyên truyền; cung cấp tài liệu tuyên truyền.</w:t>
      </w:r>
      <w:r w:rsidR="00D72108" w:rsidRPr="00F50790">
        <w:rPr>
          <w:bCs/>
          <w:color w:val="000000" w:themeColor="text1"/>
          <w:bdr w:val="none" w:sz="0" w:space="0" w:color="auto" w:frame="1"/>
        </w:rPr>
        <w:tab/>
      </w:r>
    </w:p>
    <w:p w:rsidR="00900EEA" w:rsidRPr="00900EEA" w:rsidRDefault="000C7D2F" w:rsidP="00900EEA">
      <w:pPr>
        <w:spacing w:before="120" w:line="380" w:lineRule="exact"/>
        <w:ind w:firstLine="720"/>
        <w:jc w:val="both"/>
        <w:textAlignment w:val="baseline"/>
        <w:rPr>
          <w:color w:val="000000"/>
          <w:spacing w:val="-4"/>
          <w:lang w:val="vi-VN"/>
        </w:rPr>
      </w:pPr>
      <w:r w:rsidRPr="004C5145">
        <w:rPr>
          <w:b/>
          <w:color w:val="000000"/>
          <w:spacing w:val="-2"/>
          <w:lang w:val="vi-VN"/>
        </w:rPr>
        <w:t xml:space="preserve">2. </w:t>
      </w:r>
      <w:r w:rsidRPr="004C5145">
        <w:rPr>
          <w:color w:val="000000"/>
          <w:spacing w:val="-2"/>
          <w:lang w:val="vi-VN"/>
        </w:rPr>
        <w:t>Ban tuyên giáo quận ủy, huyện ủy, đảng ủy cấp trên cơ sở</w:t>
      </w:r>
      <w:r w:rsidRPr="00C11B55">
        <w:rPr>
          <w:color w:val="000099"/>
          <w:spacing w:val="-2"/>
          <w:lang w:val="vi-VN"/>
        </w:rPr>
        <w:t xml:space="preserve">, </w:t>
      </w:r>
      <w:r w:rsidRPr="00C11B55">
        <w:rPr>
          <w:color w:val="000000"/>
          <w:spacing w:val="-2"/>
          <w:lang w:val="vi-VN"/>
        </w:rPr>
        <w:t>đảng ủy cấp cơ sở</w:t>
      </w:r>
      <w:r w:rsidR="00047DAE" w:rsidRPr="00C11B55">
        <w:rPr>
          <w:color w:val="000000"/>
          <w:spacing w:val="-2"/>
          <w:lang w:val="vi-VN"/>
        </w:rPr>
        <w:t xml:space="preserve"> </w:t>
      </w:r>
      <w:r w:rsidR="00900EEA">
        <w:rPr>
          <w:color w:val="000000"/>
          <w:spacing w:val="-2"/>
        </w:rPr>
        <w:t>c</w:t>
      </w:r>
      <w:r w:rsidR="00900EEA">
        <w:rPr>
          <w:bCs/>
          <w:color w:val="000000" w:themeColor="text1"/>
          <w:bdr w:val="none" w:sz="0" w:space="0" w:color="auto" w:frame="1"/>
        </w:rPr>
        <w:t>ăn cứ vào tình hình cụ thể, t</w:t>
      </w:r>
      <w:r w:rsidR="00900EEA" w:rsidRPr="00F50790">
        <w:rPr>
          <w:bCs/>
          <w:color w:val="000000" w:themeColor="text1"/>
          <w:bdr w:val="none" w:sz="0" w:space="0" w:color="auto" w:frame="1"/>
        </w:rPr>
        <w:t>ham mưu với cấp ủy, lãnh đạo đơn vị chỉ đạo, tổ chức t</w:t>
      </w:r>
      <w:r w:rsidR="00900EEA">
        <w:rPr>
          <w:bCs/>
          <w:color w:val="000000" w:themeColor="text1"/>
          <w:bdr w:val="none" w:sz="0" w:space="0" w:color="auto" w:frame="1"/>
        </w:rPr>
        <w:t xml:space="preserve">ốt các hoạt động tuyên truyền. </w:t>
      </w:r>
      <w:r w:rsidR="003D7FA9" w:rsidRPr="00C11B55">
        <w:rPr>
          <w:color w:val="000000"/>
          <w:spacing w:val="-2"/>
          <w:lang w:val="vi-VN"/>
        </w:rPr>
        <w:t xml:space="preserve">Tổ chức </w:t>
      </w:r>
      <w:r w:rsidR="009B4A67" w:rsidRPr="00C11B55">
        <w:rPr>
          <w:color w:val="000000"/>
          <w:spacing w:val="-2"/>
          <w:lang w:val="vi-VN"/>
        </w:rPr>
        <w:t>gặp mặt, giao lưu</w:t>
      </w:r>
      <w:r w:rsidR="00C513E1" w:rsidRPr="00C11B55">
        <w:rPr>
          <w:color w:val="000000"/>
          <w:spacing w:val="-2"/>
          <w:lang w:val="vi-VN"/>
        </w:rPr>
        <w:t>, thăm hỏi</w:t>
      </w:r>
      <w:r w:rsidR="003B31CC" w:rsidRPr="003B31CC">
        <w:rPr>
          <w:color w:val="000000"/>
          <w:spacing w:val="-2"/>
          <w:lang w:val="vi-VN"/>
        </w:rPr>
        <w:t xml:space="preserve"> và hoạt động tri ân</w:t>
      </w:r>
      <w:r w:rsidR="009B4A67" w:rsidRPr="00C11B55">
        <w:rPr>
          <w:color w:val="000000"/>
          <w:spacing w:val="-2"/>
          <w:lang w:val="vi-VN"/>
        </w:rPr>
        <w:t xml:space="preserve"> </w:t>
      </w:r>
      <w:r w:rsidR="00900EEA" w:rsidRPr="004F4D8A">
        <w:rPr>
          <w:color w:val="000000"/>
          <w:spacing w:val="-4"/>
          <w:lang w:val="vi-VN"/>
        </w:rPr>
        <w:t>tôn vinh các anh hùng, thương binh, gia đình liệt sĩ, gia đình chính sá</w:t>
      </w:r>
      <w:r w:rsidR="00900EEA">
        <w:rPr>
          <w:color w:val="000000"/>
          <w:spacing w:val="-4"/>
          <w:lang w:val="vi-VN"/>
        </w:rPr>
        <w:t>ch, người có công với cách mạng</w:t>
      </w:r>
      <w:r w:rsidR="00900EEA" w:rsidRPr="00900EEA">
        <w:rPr>
          <w:color w:val="000000"/>
          <w:spacing w:val="-4"/>
          <w:lang w:val="vi-VN"/>
        </w:rPr>
        <w:t>.</w:t>
      </w:r>
    </w:p>
    <w:p w:rsidR="004F4D8A" w:rsidRPr="00531E0B" w:rsidRDefault="00E46CDB" w:rsidP="00900EEA">
      <w:pPr>
        <w:shd w:val="clear" w:color="auto" w:fill="FFFFFF"/>
        <w:spacing w:before="120" w:line="360" w:lineRule="exact"/>
        <w:ind w:firstLine="720"/>
        <w:jc w:val="both"/>
        <w:rPr>
          <w:color w:val="000000"/>
          <w:spacing w:val="-8"/>
          <w:lang w:val="vi-VN"/>
        </w:rPr>
      </w:pPr>
      <w:r w:rsidRPr="00531E0B">
        <w:rPr>
          <w:b/>
          <w:color w:val="000000"/>
          <w:spacing w:val="-8"/>
          <w:lang w:val="vi-VN"/>
        </w:rPr>
        <w:t>3.</w:t>
      </w:r>
      <w:r w:rsidRPr="00531E0B">
        <w:rPr>
          <w:color w:val="000000"/>
          <w:spacing w:val="-8"/>
          <w:lang w:val="vi-VN"/>
        </w:rPr>
        <w:t xml:space="preserve"> </w:t>
      </w:r>
      <w:r w:rsidR="000C7D2F" w:rsidRPr="00531E0B">
        <w:rPr>
          <w:color w:val="000000"/>
          <w:spacing w:val="-8"/>
          <w:lang w:val="vi-VN"/>
        </w:rPr>
        <w:t>Ban Tuyên giáo</w:t>
      </w:r>
      <w:r w:rsidR="000C7D2F" w:rsidRPr="00531E0B">
        <w:rPr>
          <w:b/>
          <w:color w:val="000000"/>
          <w:spacing w:val="-8"/>
          <w:lang w:val="vi-VN"/>
        </w:rPr>
        <w:t xml:space="preserve"> </w:t>
      </w:r>
      <w:r w:rsidR="000C7D2F" w:rsidRPr="00531E0B">
        <w:rPr>
          <w:color w:val="000000"/>
          <w:spacing w:val="-8"/>
          <w:lang w:val="vi-VN"/>
        </w:rPr>
        <w:t>Ủy ban</w:t>
      </w:r>
      <w:r w:rsidR="000C7D2F" w:rsidRPr="00531E0B">
        <w:rPr>
          <w:b/>
          <w:color w:val="000000"/>
          <w:spacing w:val="-8"/>
          <w:lang w:val="vi-VN"/>
        </w:rPr>
        <w:t xml:space="preserve"> </w:t>
      </w:r>
      <w:r w:rsidR="000C7D2F" w:rsidRPr="00531E0B">
        <w:rPr>
          <w:color w:val="000000"/>
          <w:spacing w:val="-8"/>
          <w:lang w:val="vi-VN"/>
        </w:rPr>
        <w:t xml:space="preserve">Mặt trận Tổ quốc Việt Nam thành phố và các </w:t>
      </w:r>
      <w:r w:rsidR="0062134D" w:rsidRPr="00531E0B">
        <w:rPr>
          <w:color w:val="000000"/>
          <w:spacing w:val="-8"/>
          <w:lang w:val="vi-VN"/>
        </w:rPr>
        <w:t>tổ chức</w:t>
      </w:r>
      <w:r w:rsidR="000C7D2F" w:rsidRPr="00531E0B">
        <w:rPr>
          <w:color w:val="000000"/>
          <w:spacing w:val="-8"/>
          <w:lang w:val="vi-VN"/>
        </w:rPr>
        <w:t xml:space="preserve"> chính trị - xã hội thành phố </w:t>
      </w:r>
      <w:r w:rsidR="00817787" w:rsidRPr="00531E0B">
        <w:rPr>
          <w:color w:val="000000"/>
          <w:spacing w:val="-8"/>
          <w:lang w:val="vi-VN"/>
        </w:rPr>
        <w:t xml:space="preserve">tham mưu </w:t>
      </w:r>
      <w:r w:rsidR="00162D71" w:rsidRPr="00531E0B">
        <w:rPr>
          <w:color w:val="000000"/>
          <w:spacing w:val="-8"/>
          <w:lang w:val="vi-VN"/>
        </w:rPr>
        <w:t xml:space="preserve">giúp cấp ủy chỉ đạo </w:t>
      </w:r>
      <w:r w:rsidR="00817787" w:rsidRPr="00531E0B">
        <w:rPr>
          <w:color w:val="000000"/>
          <w:spacing w:val="-8"/>
          <w:lang w:val="vi-VN"/>
        </w:rPr>
        <w:t xml:space="preserve">tổ chức </w:t>
      </w:r>
      <w:r w:rsidR="005F7A0A" w:rsidRPr="00531E0B">
        <w:rPr>
          <w:color w:val="000000"/>
          <w:spacing w:val="-8"/>
          <w:lang w:val="vi-VN"/>
        </w:rPr>
        <w:t xml:space="preserve">các hoạt động </w:t>
      </w:r>
      <w:r w:rsidR="000C7D2F" w:rsidRPr="00531E0B">
        <w:rPr>
          <w:color w:val="000000"/>
          <w:spacing w:val="-8"/>
          <w:lang w:val="vi-VN"/>
        </w:rPr>
        <w:t>tuyên truyền</w:t>
      </w:r>
      <w:r w:rsidR="005F7A0A" w:rsidRPr="00531E0B">
        <w:rPr>
          <w:color w:val="000000"/>
          <w:spacing w:val="-8"/>
          <w:lang w:val="vi-VN"/>
        </w:rPr>
        <w:t>, kỷ niệm</w:t>
      </w:r>
      <w:r w:rsidR="004F4D8A" w:rsidRPr="00531E0B">
        <w:rPr>
          <w:color w:val="000000"/>
          <w:spacing w:val="-8"/>
          <w:lang w:val="vi-VN"/>
        </w:rPr>
        <w:t>.</w:t>
      </w:r>
      <w:r w:rsidR="00FB03F7" w:rsidRPr="00531E0B">
        <w:rPr>
          <w:color w:val="000000"/>
          <w:spacing w:val="-8"/>
          <w:lang w:val="vi-VN"/>
        </w:rPr>
        <w:t xml:space="preserve"> </w:t>
      </w:r>
      <w:r w:rsidR="004F4D8A" w:rsidRPr="00531E0B">
        <w:rPr>
          <w:color w:val="000000"/>
          <w:spacing w:val="-8"/>
          <w:lang w:val="vi-VN"/>
        </w:rPr>
        <w:t xml:space="preserve">Tổ chức các hoạt động “Đền ơn, đáp nghĩa”, “Uống nước nhớ nguồn”, </w:t>
      </w:r>
      <w:r w:rsidR="004F4D8A" w:rsidRPr="00531E0B">
        <w:rPr>
          <w:color w:val="000000"/>
          <w:spacing w:val="-8"/>
          <w:lang w:val="vi-VN"/>
        </w:rPr>
        <w:lastRenderedPageBreak/>
        <w:t>tôn vinh các anh hùng, thương binh, gia đình liệt sĩ, gia đình chính sách, người có công với cách mạng trong cuộc kháng chiến giải phóng dân tộc và sự nghiệp xây dựng, bảo vệ Tổ quốc.</w:t>
      </w:r>
    </w:p>
    <w:p w:rsidR="00F34780" w:rsidRPr="00F34780" w:rsidRDefault="0062134D" w:rsidP="00F34780">
      <w:pPr>
        <w:spacing w:before="120" w:line="380" w:lineRule="exact"/>
        <w:ind w:firstLine="720"/>
        <w:jc w:val="both"/>
        <w:textAlignment w:val="baseline"/>
        <w:rPr>
          <w:bCs/>
          <w:color w:val="000000" w:themeColor="text1"/>
          <w:bdr w:val="none" w:sz="0" w:space="0" w:color="auto" w:frame="1"/>
          <w:lang w:val="vi-VN"/>
        </w:rPr>
      </w:pPr>
      <w:r w:rsidRPr="00C11B55">
        <w:rPr>
          <w:b/>
          <w:lang w:val="vi-VN"/>
        </w:rPr>
        <w:t>4.</w:t>
      </w:r>
      <w:r w:rsidRPr="00C11B55">
        <w:rPr>
          <w:lang w:val="vi-VN"/>
        </w:rPr>
        <w:t xml:space="preserve"> Đề nghị Sở Thông tin và Truyền thông thành phố </w:t>
      </w:r>
      <w:r w:rsidR="00F34780" w:rsidRPr="00F34780">
        <w:rPr>
          <w:bCs/>
          <w:color w:val="000000" w:themeColor="text1"/>
          <w:bdr w:val="none" w:sz="0" w:space="0" w:color="auto" w:frame="1"/>
          <w:lang w:val="vi-VN"/>
        </w:rPr>
        <w:t>chỉ đạo các cơ quan báo đài thành phố thông tin, tuyên truyền.</w:t>
      </w:r>
    </w:p>
    <w:p w:rsidR="009A6212" w:rsidRPr="00716312" w:rsidRDefault="00E67072" w:rsidP="00F34780">
      <w:pPr>
        <w:spacing w:before="120" w:line="380" w:lineRule="exact"/>
        <w:ind w:firstLine="720"/>
        <w:jc w:val="both"/>
        <w:textAlignment w:val="baseline"/>
        <w:rPr>
          <w:spacing w:val="-2"/>
          <w:lang w:val="vi-VN"/>
        </w:rPr>
      </w:pPr>
      <w:r w:rsidRPr="000A2F4C">
        <w:rPr>
          <w:b/>
          <w:spacing w:val="-2"/>
          <w:lang w:val="vi-VN"/>
        </w:rPr>
        <w:t>5</w:t>
      </w:r>
      <w:r w:rsidR="00E46CDB" w:rsidRPr="000A2F4C">
        <w:rPr>
          <w:b/>
          <w:spacing w:val="-2"/>
          <w:lang w:val="vi-VN"/>
        </w:rPr>
        <w:t xml:space="preserve">. </w:t>
      </w:r>
      <w:r w:rsidR="00E46CDB" w:rsidRPr="000A2F4C">
        <w:rPr>
          <w:spacing w:val="-2"/>
          <w:lang w:val="vi-VN"/>
        </w:rPr>
        <w:t xml:space="preserve">Đề nghị Sở Văn hóa và Thể thao thành phố </w:t>
      </w:r>
      <w:r w:rsidR="00F34780" w:rsidRPr="00F34780">
        <w:rPr>
          <w:bCs/>
          <w:color w:val="000000" w:themeColor="text1"/>
          <w:bdr w:val="none" w:sz="0" w:space="0" w:color="auto" w:frame="1"/>
          <w:lang w:val="vi-VN"/>
        </w:rPr>
        <w:t>chỉ đạo, hướng dẫn tổ chức các hoạt động tuyên truyền cổ động trực quan, các hoạt động văn hóa - văn nghệ, triển lãm.</w:t>
      </w:r>
      <w:r w:rsidR="009A6212" w:rsidRPr="000A2F4C">
        <w:rPr>
          <w:spacing w:val="-2"/>
          <w:lang w:val="vi-VN"/>
        </w:rPr>
        <w:t xml:space="preserve">  </w:t>
      </w:r>
    </w:p>
    <w:p w:rsidR="000A4A13" w:rsidRPr="00F91C06" w:rsidRDefault="00A57C89" w:rsidP="000A4A13">
      <w:pPr>
        <w:spacing w:before="120" w:line="380" w:lineRule="exact"/>
        <w:ind w:firstLine="720"/>
        <w:jc w:val="both"/>
        <w:textAlignment w:val="baseline"/>
        <w:rPr>
          <w:bCs/>
          <w:color w:val="000000" w:themeColor="text1"/>
          <w:spacing w:val="4"/>
          <w:bdr w:val="none" w:sz="0" w:space="0" w:color="auto" w:frame="1"/>
          <w:lang w:val="vi-VN"/>
        </w:rPr>
      </w:pPr>
      <w:r w:rsidRPr="00F91C06">
        <w:rPr>
          <w:b/>
          <w:bCs/>
          <w:color w:val="000000" w:themeColor="text1"/>
          <w:spacing w:val="4"/>
          <w:bdr w:val="none" w:sz="0" w:space="0" w:color="auto" w:frame="1"/>
          <w:lang w:val="vi-VN"/>
        </w:rPr>
        <w:t>6.</w:t>
      </w:r>
      <w:r w:rsidRPr="00F91C06">
        <w:rPr>
          <w:bCs/>
          <w:color w:val="000000" w:themeColor="text1"/>
          <w:spacing w:val="4"/>
          <w:bdr w:val="none" w:sz="0" w:space="0" w:color="auto" w:frame="1"/>
          <w:lang w:val="vi-VN"/>
        </w:rPr>
        <w:t xml:space="preserve"> </w:t>
      </w:r>
      <w:r w:rsidR="000A4A13" w:rsidRPr="00F91C06">
        <w:rPr>
          <w:bCs/>
          <w:color w:val="000000" w:themeColor="text1"/>
          <w:spacing w:val="4"/>
          <w:bdr w:val="none" w:sz="0" w:space="0" w:color="auto" w:frame="1"/>
          <w:lang w:val="vi-VN"/>
        </w:rPr>
        <w:t xml:space="preserve">Liên hiệp các tổ chức Hữu nghị thành phố, Ủy ban về người Việt Nam  ở nước ngoài thành phố, Liên hiệp các Hội văn học nghệ thuật thành phố: </w:t>
      </w:r>
      <w:r w:rsidRPr="00F91C06">
        <w:rPr>
          <w:bCs/>
          <w:color w:val="000000" w:themeColor="text1"/>
          <w:spacing w:val="4"/>
          <w:bdr w:val="none" w:sz="0" w:space="0" w:color="auto" w:frame="1"/>
          <w:lang w:val="vi-VN"/>
        </w:rPr>
        <w:t>t</w:t>
      </w:r>
      <w:r w:rsidR="000A4A13" w:rsidRPr="00F91C06">
        <w:rPr>
          <w:bCs/>
          <w:color w:val="000000" w:themeColor="text1"/>
          <w:spacing w:val="4"/>
          <w:bdr w:val="none" w:sz="0" w:space="0" w:color="auto" w:frame="1"/>
          <w:lang w:val="vi-VN"/>
        </w:rPr>
        <w:t>heo chức năng phối hợp với hệ thống tuyên giáo tổ chức thông tin, tuyên truyền về ngày kỷ niệm.</w:t>
      </w:r>
    </w:p>
    <w:p w:rsidR="000A4A13" w:rsidRPr="000A4A13" w:rsidRDefault="00A57C89" w:rsidP="000A4A13">
      <w:pPr>
        <w:spacing w:before="120" w:line="380" w:lineRule="exact"/>
        <w:ind w:firstLine="720"/>
        <w:jc w:val="both"/>
        <w:textAlignment w:val="baseline"/>
        <w:rPr>
          <w:bCs/>
          <w:color w:val="000000" w:themeColor="text1"/>
          <w:bdr w:val="none" w:sz="0" w:space="0" w:color="auto" w:frame="1"/>
          <w:lang w:val="vi-VN"/>
        </w:rPr>
      </w:pPr>
      <w:r w:rsidRPr="00F91C06">
        <w:rPr>
          <w:b/>
          <w:bCs/>
          <w:color w:val="000000" w:themeColor="text1"/>
          <w:bdr w:val="none" w:sz="0" w:space="0" w:color="auto" w:frame="1"/>
          <w:lang w:val="vi-VN"/>
        </w:rPr>
        <w:t>7.</w:t>
      </w:r>
      <w:r w:rsidR="000A4A13" w:rsidRPr="000A4A13">
        <w:rPr>
          <w:bCs/>
          <w:color w:val="000000" w:themeColor="text1"/>
          <w:bdr w:val="none" w:sz="0" w:space="0" w:color="auto" w:frame="1"/>
          <w:lang w:val="vi-VN"/>
        </w:rPr>
        <w:t xml:space="preserve"> Các cơ quan báo đài thành phố: </w:t>
      </w:r>
      <w:r w:rsidR="00F91C06" w:rsidRPr="00F91C06">
        <w:rPr>
          <w:bCs/>
          <w:color w:val="000000" w:themeColor="text1"/>
          <w:bdr w:val="none" w:sz="0" w:space="0" w:color="auto" w:frame="1"/>
          <w:lang w:val="vi-VN"/>
        </w:rPr>
        <w:t>xây dựng chuyên trang, chuyên mục tuyên truyền</w:t>
      </w:r>
      <w:r w:rsidR="00BE2DEC" w:rsidRPr="00BE2DEC">
        <w:rPr>
          <w:bCs/>
          <w:color w:val="000000" w:themeColor="text1"/>
          <w:bdr w:val="none" w:sz="0" w:space="0" w:color="auto" w:frame="1"/>
          <w:lang w:val="vi-VN"/>
        </w:rPr>
        <w:t xml:space="preserve"> </w:t>
      </w:r>
      <w:r w:rsidR="00BE2DEC" w:rsidRPr="00F91C06">
        <w:rPr>
          <w:bCs/>
          <w:color w:val="000000" w:themeColor="text1"/>
          <w:spacing w:val="4"/>
          <w:bdr w:val="none" w:sz="0" w:space="0" w:color="auto" w:frame="1"/>
          <w:lang w:val="vi-VN"/>
        </w:rPr>
        <w:t>về ngày kỷ niệm.</w:t>
      </w:r>
      <w:r w:rsidR="000A4A13" w:rsidRPr="000A4A13">
        <w:rPr>
          <w:bCs/>
          <w:color w:val="000000" w:themeColor="text1"/>
          <w:bdr w:val="none" w:sz="0" w:space="0" w:color="auto" w:frame="1"/>
          <w:lang w:val="vi-VN"/>
        </w:rPr>
        <w:t xml:space="preserve">.  </w:t>
      </w:r>
    </w:p>
    <w:p w:rsidR="000C7D2F" w:rsidRPr="000A4A13" w:rsidRDefault="00D37E87" w:rsidP="003E4160">
      <w:pPr>
        <w:pStyle w:val="NormalWeb"/>
        <w:spacing w:before="120" w:beforeAutospacing="0" w:after="0" w:afterAutospacing="0" w:line="360" w:lineRule="exact"/>
        <w:ind w:firstLine="720"/>
        <w:jc w:val="both"/>
        <w:rPr>
          <w:color w:val="000000"/>
          <w:spacing w:val="4"/>
          <w:sz w:val="28"/>
          <w:szCs w:val="28"/>
          <w:lang w:val="vi-VN"/>
        </w:rPr>
      </w:pPr>
      <w:r w:rsidRPr="000A4A13">
        <w:rPr>
          <w:color w:val="000000"/>
          <w:spacing w:val="4"/>
          <w:sz w:val="28"/>
          <w:szCs w:val="28"/>
          <w:lang w:val="vi-VN"/>
        </w:rPr>
        <w:t xml:space="preserve">Trên đây là hướng dẫn </w:t>
      </w:r>
      <w:r w:rsidR="000A4A13" w:rsidRPr="000A4A13">
        <w:rPr>
          <w:color w:val="000000"/>
          <w:spacing w:val="4"/>
          <w:sz w:val="28"/>
          <w:szCs w:val="28"/>
          <w:lang w:val="vi-VN"/>
        </w:rPr>
        <w:t>tuyên truyền kỷ niệm 30 năm Ngày hội Quốc phòng toàn dân (22/12/1989</w:t>
      </w:r>
      <w:r w:rsidR="00E1586E" w:rsidRPr="00E1586E">
        <w:rPr>
          <w:color w:val="000000"/>
          <w:spacing w:val="4"/>
          <w:sz w:val="28"/>
          <w:szCs w:val="28"/>
          <w:lang w:val="vi-VN"/>
        </w:rPr>
        <w:t xml:space="preserve"> </w:t>
      </w:r>
      <w:r w:rsidR="000A4A13" w:rsidRPr="000A4A13">
        <w:rPr>
          <w:color w:val="000000"/>
          <w:spacing w:val="4"/>
          <w:sz w:val="28"/>
          <w:szCs w:val="28"/>
          <w:lang w:val="vi-VN"/>
        </w:rPr>
        <w:t>-</w:t>
      </w:r>
      <w:r w:rsidR="00E1586E" w:rsidRPr="00E1586E">
        <w:rPr>
          <w:color w:val="000000"/>
          <w:spacing w:val="4"/>
          <w:sz w:val="28"/>
          <w:szCs w:val="28"/>
          <w:lang w:val="vi-VN"/>
        </w:rPr>
        <w:t xml:space="preserve"> </w:t>
      </w:r>
      <w:bookmarkStart w:id="0" w:name="_GoBack"/>
      <w:bookmarkEnd w:id="0"/>
      <w:r w:rsidR="000A4A13" w:rsidRPr="000A4A13">
        <w:rPr>
          <w:color w:val="000000"/>
          <w:spacing w:val="4"/>
          <w:sz w:val="28"/>
          <w:szCs w:val="28"/>
          <w:lang w:val="vi-VN"/>
        </w:rPr>
        <w:t xml:space="preserve">22/12/2019) và 75 năm Ngày thành lập Quân đội nhân dân Việt Nam (22/12/1944 - 22/12/2019) </w:t>
      </w:r>
      <w:r w:rsidRPr="000A4A13">
        <w:rPr>
          <w:color w:val="000000"/>
          <w:spacing w:val="4"/>
          <w:sz w:val="28"/>
          <w:szCs w:val="28"/>
          <w:lang w:val="vi-VN"/>
        </w:rPr>
        <w:t>của Ban Tuyên giáo Thành ủy, đề nghị các đơn vị triển khai thực hiện.</w:t>
      </w:r>
    </w:p>
    <w:p w:rsidR="00D37E87" w:rsidRPr="00A57C89" w:rsidRDefault="00D37E87" w:rsidP="00207ABF">
      <w:pPr>
        <w:pStyle w:val="NormalWeb"/>
        <w:spacing w:before="120" w:beforeAutospacing="0" w:after="0" w:afterAutospacing="0" w:line="360" w:lineRule="exact"/>
        <w:ind w:firstLine="720"/>
        <w:jc w:val="both"/>
        <w:rPr>
          <w:i/>
          <w:color w:val="000000"/>
          <w:spacing w:val="4"/>
          <w:sz w:val="28"/>
          <w:szCs w:val="28"/>
          <w:lang w:val="vi-VN"/>
        </w:rPr>
      </w:pPr>
    </w:p>
    <w:tbl>
      <w:tblPr>
        <w:tblpPr w:leftFromText="180" w:rightFromText="180" w:vertAnchor="text" w:horzAnchor="margin" w:tblpY="568"/>
        <w:tblW w:w="9322" w:type="dxa"/>
        <w:tblLook w:val="01E0" w:firstRow="1" w:lastRow="1" w:firstColumn="1" w:lastColumn="1" w:noHBand="0" w:noVBand="0"/>
      </w:tblPr>
      <w:tblGrid>
        <w:gridCol w:w="5920"/>
        <w:gridCol w:w="3402"/>
      </w:tblGrid>
      <w:tr w:rsidR="007E7675" w:rsidRPr="001451F8" w:rsidTr="007E7675">
        <w:tc>
          <w:tcPr>
            <w:tcW w:w="5920" w:type="dxa"/>
          </w:tcPr>
          <w:p w:rsidR="007E7675" w:rsidRPr="007E7675" w:rsidRDefault="007E7675" w:rsidP="00F64D6F">
            <w:pPr>
              <w:ind w:left="100" w:right="100"/>
              <w:jc w:val="both"/>
              <w:rPr>
                <w:color w:val="000000" w:themeColor="text1"/>
                <w:sz w:val="24"/>
                <w:szCs w:val="24"/>
                <w:lang w:val="vi-VN"/>
              </w:rPr>
            </w:pPr>
            <w:r w:rsidRPr="007E7675">
              <w:rPr>
                <w:color w:val="000000" w:themeColor="text1"/>
                <w:sz w:val="24"/>
                <w:szCs w:val="24"/>
                <w:u w:val="single"/>
                <w:lang w:val="vi-VN"/>
              </w:rPr>
              <w:t>Nơi nhận</w:t>
            </w:r>
            <w:r w:rsidRPr="007E7675">
              <w:rPr>
                <w:color w:val="000000" w:themeColor="text1"/>
                <w:sz w:val="24"/>
                <w:szCs w:val="24"/>
                <w:lang w:val="vi-VN"/>
              </w:rPr>
              <w:t>:</w:t>
            </w:r>
          </w:p>
          <w:p w:rsidR="007E7675" w:rsidRPr="007E7675" w:rsidRDefault="007E7675" w:rsidP="00F64D6F">
            <w:pPr>
              <w:ind w:left="100" w:right="100"/>
              <w:jc w:val="both"/>
              <w:rPr>
                <w:color w:val="000000" w:themeColor="text1"/>
                <w:spacing w:val="-10"/>
                <w:sz w:val="24"/>
                <w:szCs w:val="24"/>
                <w:lang w:val="vi-VN"/>
              </w:rPr>
            </w:pPr>
            <w:r w:rsidRPr="007E7675">
              <w:rPr>
                <w:color w:val="000000" w:themeColor="text1"/>
                <w:spacing w:val="-10"/>
                <w:sz w:val="24"/>
                <w:szCs w:val="24"/>
                <w:lang w:val="vi-VN"/>
              </w:rPr>
              <w:t>- Vụ Tuyên truyền, Ban Tuyên giáo Trung ương </w:t>
            </w:r>
            <w:r w:rsidRPr="007E7675">
              <w:rPr>
                <w:i/>
                <w:iCs/>
                <w:color w:val="000000" w:themeColor="text1"/>
                <w:spacing w:val="-10"/>
                <w:sz w:val="24"/>
                <w:szCs w:val="24"/>
                <w:lang w:val="vi-VN"/>
              </w:rPr>
              <w:t>(để báo cáo),</w:t>
            </w:r>
          </w:p>
          <w:p w:rsidR="007E7675" w:rsidRPr="007E7675" w:rsidRDefault="007E7675" w:rsidP="00F64D6F">
            <w:pPr>
              <w:ind w:left="100" w:right="100"/>
              <w:jc w:val="both"/>
              <w:rPr>
                <w:color w:val="000000" w:themeColor="text1"/>
                <w:spacing w:val="-4"/>
                <w:sz w:val="24"/>
                <w:szCs w:val="24"/>
                <w:lang w:val="vi-VN"/>
              </w:rPr>
            </w:pPr>
            <w:r w:rsidRPr="007E7675">
              <w:rPr>
                <w:color w:val="000000" w:themeColor="text1"/>
                <w:spacing w:val="-4"/>
                <w:sz w:val="24"/>
                <w:szCs w:val="24"/>
                <w:lang w:val="vi-VN"/>
              </w:rPr>
              <w:t>- Thường trực Thành ủy </w:t>
            </w:r>
            <w:r w:rsidRPr="007E7675">
              <w:rPr>
                <w:i/>
                <w:iCs/>
                <w:color w:val="000000" w:themeColor="text1"/>
                <w:spacing w:val="-4"/>
                <w:sz w:val="24"/>
                <w:szCs w:val="24"/>
                <w:lang w:val="vi-VN"/>
              </w:rPr>
              <w:t>(để báo cáo)</w:t>
            </w:r>
            <w:r w:rsidRPr="007E7675">
              <w:rPr>
                <w:color w:val="000000" w:themeColor="text1"/>
                <w:spacing w:val="-4"/>
                <w:sz w:val="24"/>
                <w:szCs w:val="24"/>
                <w:lang w:val="vi-VN"/>
              </w:rPr>
              <w:t>,</w:t>
            </w:r>
          </w:p>
          <w:p w:rsidR="007E7675" w:rsidRPr="007E7675" w:rsidRDefault="007E7675" w:rsidP="00F64D6F">
            <w:pPr>
              <w:ind w:left="100" w:right="100"/>
              <w:jc w:val="both"/>
              <w:rPr>
                <w:color w:val="000000" w:themeColor="text1"/>
                <w:spacing w:val="-4"/>
                <w:sz w:val="24"/>
                <w:szCs w:val="24"/>
                <w:lang w:val="vi-VN"/>
              </w:rPr>
            </w:pPr>
            <w:r w:rsidRPr="007E7675">
              <w:rPr>
                <w:color w:val="000000" w:themeColor="text1"/>
                <w:spacing w:val="-4"/>
                <w:sz w:val="24"/>
                <w:szCs w:val="24"/>
                <w:lang w:val="vi-VN"/>
              </w:rPr>
              <w:t>- Ban Cán sự đảng Ủy ban nhân dân thành phố,</w:t>
            </w:r>
          </w:p>
          <w:p w:rsidR="007E7675" w:rsidRPr="007E7675" w:rsidRDefault="007E7675" w:rsidP="00F64D6F">
            <w:pPr>
              <w:ind w:left="100" w:right="100"/>
              <w:jc w:val="both"/>
              <w:rPr>
                <w:color w:val="000000" w:themeColor="text1"/>
                <w:spacing w:val="-4"/>
                <w:sz w:val="24"/>
                <w:szCs w:val="24"/>
                <w:lang w:val="vi-VN"/>
              </w:rPr>
            </w:pPr>
            <w:r w:rsidRPr="007E7675">
              <w:rPr>
                <w:color w:val="000000" w:themeColor="text1"/>
                <w:spacing w:val="-4"/>
                <w:sz w:val="24"/>
                <w:szCs w:val="24"/>
                <w:lang w:val="vi-VN"/>
              </w:rPr>
              <w:t>- Lãnh đạo Ban Tuyên giáo Thành ủy,</w:t>
            </w:r>
          </w:p>
          <w:p w:rsidR="007E7675" w:rsidRPr="006852CE" w:rsidRDefault="007E7675" w:rsidP="00F64D6F">
            <w:pPr>
              <w:ind w:left="100" w:right="100"/>
              <w:jc w:val="both"/>
              <w:rPr>
                <w:color w:val="000000" w:themeColor="text1"/>
                <w:spacing w:val="-4"/>
                <w:sz w:val="24"/>
                <w:szCs w:val="24"/>
                <w:lang w:val="vi-VN"/>
              </w:rPr>
            </w:pPr>
            <w:r w:rsidRPr="007E7675">
              <w:rPr>
                <w:color w:val="000000" w:themeColor="text1"/>
                <w:spacing w:val="-4"/>
                <w:sz w:val="24"/>
                <w:szCs w:val="24"/>
                <w:lang w:val="vi-VN"/>
              </w:rPr>
              <w:t xml:space="preserve">- Sở Văn hóa và Thể thao, Sở Thông tin và Truyền thông, Liên hiệp các tổ chức văn học nghệ thuật thành phố, </w:t>
            </w:r>
            <w:r w:rsidR="006852CE">
              <w:rPr>
                <w:color w:val="000000" w:themeColor="text1"/>
                <w:spacing w:val="-4"/>
                <w:sz w:val="24"/>
                <w:szCs w:val="24"/>
                <w:lang w:val="vi-VN"/>
              </w:rPr>
              <w:t>Liên hiệp các Hội K</w:t>
            </w:r>
            <w:r w:rsidR="006852CE" w:rsidRPr="006852CE">
              <w:rPr>
                <w:color w:val="000000" w:themeColor="text1"/>
                <w:spacing w:val="-4"/>
                <w:sz w:val="24"/>
                <w:szCs w:val="24"/>
                <w:lang w:val="vi-VN"/>
              </w:rPr>
              <w:t>hoa học Kỹ thuật thành phố,</w:t>
            </w:r>
          </w:p>
          <w:p w:rsidR="007E7675" w:rsidRPr="007E7675" w:rsidRDefault="007E7675" w:rsidP="00F64D6F">
            <w:pPr>
              <w:ind w:left="100" w:right="100"/>
              <w:jc w:val="both"/>
              <w:rPr>
                <w:color w:val="000000" w:themeColor="text1"/>
                <w:spacing w:val="-4"/>
                <w:sz w:val="24"/>
                <w:szCs w:val="24"/>
                <w:lang w:val="vi-VN"/>
              </w:rPr>
            </w:pPr>
            <w:r w:rsidRPr="007E7675">
              <w:rPr>
                <w:color w:val="000000" w:themeColor="text1"/>
                <w:spacing w:val="-4"/>
                <w:sz w:val="24"/>
                <w:szCs w:val="24"/>
                <w:lang w:val="vi-VN"/>
              </w:rPr>
              <w:t xml:space="preserve">- Ban </w:t>
            </w:r>
            <w:r w:rsidR="006852CE" w:rsidRPr="007E7675">
              <w:rPr>
                <w:color w:val="000000" w:themeColor="text1"/>
                <w:spacing w:val="-4"/>
                <w:sz w:val="24"/>
                <w:szCs w:val="24"/>
                <w:lang w:val="vi-VN"/>
              </w:rPr>
              <w:t xml:space="preserve">Tuyên </w:t>
            </w:r>
            <w:r w:rsidRPr="007E7675">
              <w:rPr>
                <w:color w:val="000000" w:themeColor="text1"/>
                <w:spacing w:val="-4"/>
                <w:sz w:val="24"/>
                <w:szCs w:val="24"/>
                <w:lang w:val="vi-VN"/>
              </w:rPr>
              <w:t>giáo các quận ủy, huyện ủy, đảng ủy cấp  trên cơ sở, đảng ủy cơ sở trực thuộc Thành ủy,</w:t>
            </w:r>
          </w:p>
          <w:p w:rsidR="007E7675" w:rsidRPr="007E7675" w:rsidRDefault="007E7675" w:rsidP="00F64D6F">
            <w:pPr>
              <w:ind w:left="100" w:right="100"/>
              <w:jc w:val="both"/>
              <w:rPr>
                <w:color w:val="000000" w:themeColor="text1"/>
                <w:spacing w:val="-4"/>
                <w:sz w:val="24"/>
                <w:szCs w:val="24"/>
                <w:lang w:val="vi-VN"/>
              </w:rPr>
            </w:pPr>
            <w:r w:rsidRPr="007E7675">
              <w:rPr>
                <w:color w:val="000000" w:themeColor="text1"/>
                <w:spacing w:val="-4"/>
                <w:sz w:val="24"/>
                <w:szCs w:val="24"/>
                <w:lang w:val="vi-VN"/>
              </w:rPr>
              <w:t>- Ban Tuyên giáo Ủy ban Mặt trận Tổ quốc Việt Nam thành phố và các tổ chức chính trị - xã hội thành phố,</w:t>
            </w:r>
          </w:p>
          <w:p w:rsidR="007E7675" w:rsidRPr="007E7675" w:rsidRDefault="007E7675" w:rsidP="00F64D6F">
            <w:pPr>
              <w:ind w:left="100" w:right="100"/>
              <w:jc w:val="both"/>
              <w:rPr>
                <w:color w:val="000000" w:themeColor="text1"/>
                <w:spacing w:val="-4"/>
                <w:sz w:val="24"/>
                <w:szCs w:val="24"/>
                <w:lang w:val="vi-VN"/>
              </w:rPr>
            </w:pPr>
            <w:r w:rsidRPr="007E7675">
              <w:rPr>
                <w:color w:val="000000" w:themeColor="text1"/>
                <w:spacing w:val="-4"/>
                <w:sz w:val="24"/>
                <w:szCs w:val="24"/>
                <w:lang w:val="vi-VN"/>
              </w:rPr>
              <w:t>- Các phòng, đơn vị trực thuộc Ban,</w:t>
            </w:r>
          </w:p>
          <w:p w:rsidR="007E7675" w:rsidRPr="002F056E" w:rsidRDefault="007E7675" w:rsidP="00F64D6F">
            <w:pPr>
              <w:ind w:left="100" w:right="100"/>
              <w:jc w:val="both"/>
              <w:rPr>
                <w:color w:val="000000" w:themeColor="text1"/>
                <w:sz w:val="24"/>
                <w:szCs w:val="24"/>
              </w:rPr>
            </w:pPr>
            <w:r w:rsidRPr="007E7675">
              <w:rPr>
                <w:color w:val="000000" w:themeColor="text1"/>
                <w:spacing w:val="-4"/>
                <w:sz w:val="24"/>
                <w:szCs w:val="24"/>
              </w:rPr>
              <w:t>- Lưu.</w:t>
            </w:r>
          </w:p>
        </w:tc>
        <w:tc>
          <w:tcPr>
            <w:tcW w:w="3402" w:type="dxa"/>
          </w:tcPr>
          <w:p w:rsidR="007E7675" w:rsidRPr="002F056E" w:rsidRDefault="007E7675" w:rsidP="00F64D6F">
            <w:pPr>
              <w:ind w:left="100" w:right="100"/>
              <w:jc w:val="center"/>
              <w:rPr>
                <w:color w:val="000000" w:themeColor="text1"/>
              </w:rPr>
            </w:pPr>
            <w:r w:rsidRPr="002F056E">
              <w:rPr>
                <w:b/>
                <w:bCs/>
                <w:color w:val="000000" w:themeColor="text1"/>
              </w:rPr>
              <w:t>K/T TRƯỞNG BAN</w:t>
            </w:r>
          </w:p>
          <w:p w:rsidR="007E7675" w:rsidRPr="002F056E" w:rsidRDefault="007E7675" w:rsidP="00F64D6F">
            <w:pPr>
              <w:ind w:left="100" w:right="100"/>
              <w:jc w:val="center"/>
              <w:rPr>
                <w:color w:val="000000" w:themeColor="text1"/>
              </w:rPr>
            </w:pPr>
            <w:r w:rsidRPr="002F056E">
              <w:rPr>
                <w:color w:val="000000" w:themeColor="text1"/>
              </w:rPr>
              <w:t>PHÓ THƯỞNG BAN</w:t>
            </w:r>
          </w:p>
          <w:p w:rsidR="007E7675" w:rsidRPr="002F056E" w:rsidRDefault="007E7675" w:rsidP="00F64D6F">
            <w:pPr>
              <w:ind w:left="100" w:right="100"/>
              <w:rPr>
                <w:color w:val="000000" w:themeColor="text1"/>
              </w:rPr>
            </w:pPr>
            <w:r w:rsidRPr="002F056E">
              <w:rPr>
                <w:color w:val="000000" w:themeColor="text1"/>
              </w:rPr>
              <w:t> </w:t>
            </w:r>
          </w:p>
          <w:p w:rsidR="007E7675" w:rsidRPr="002F056E" w:rsidRDefault="007E7675" w:rsidP="00F64D6F">
            <w:pPr>
              <w:ind w:left="100" w:right="100"/>
              <w:rPr>
                <w:color w:val="000000" w:themeColor="text1"/>
              </w:rPr>
            </w:pPr>
            <w:r w:rsidRPr="002F056E">
              <w:rPr>
                <w:color w:val="000000" w:themeColor="text1"/>
              </w:rPr>
              <w:t> </w:t>
            </w:r>
          </w:p>
          <w:p w:rsidR="007E7675" w:rsidRPr="002F056E" w:rsidRDefault="007E7675" w:rsidP="00F64D6F">
            <w:pPr>
              <w:ind w:left="100" w:right="-45"/>
              <w:rPr>
                <w:color w:val="000000" w:themeColor="text1"/>
              </w:rPr>
            </w:pPr>
            <w:r w:rsidRPr="002F056E">
              <w:rPr>
                <w:color w:val="000000" w:themeColor="text1"/>
              </w:rPr>
              <w:t> </w:t>
            </w:r>
          </w:p>
          <w:p w:rsidR="007E7675" w:rsidRPr="002F056E" w:rsidRDefault="007E7675" w:rsidP="00F64D6F">
            <w:pPr>
              <w:ind w:left="100" w:right="100"/>
              <w:rPr>
                <w:color w:val="000000" w:themeColor="text1"/>
              </w:rPr>
            </w:pPr>
            <w:r w:rsidRPr="002F056E">
              <w:rPr>
                <w:color w:val="000000" w:themeColor="text1"/>
              </w:rPr>
              <w:t> </w:t>
            </w:r>
          </w:p>
          <w:p w:rsidR="007E7675" w:rsidRPr="002F056E" w:rsidRDefault="007E7675" w:rsidP="00F64D6F">
            <w:pPr>
              <w:ind w:left="15" w:right="100"/>
              <w:rPr>
                <w:color w:val="000000" w:themeColor="text1"/>
              </w:rPr>
            </w:pPr>
            <w:r w:rsidRPr="002F056E">
              <w:rPr>
                <w:color w:val="000000" w:themeColor="text1"/>
              </w:rPr>
              <w:t> </w:t>
            </w:r>
          </w:p>
          <w:p w:rsidR="007E7675" w:rsidRPr="002F056E" w:rsidRDefault="007E7675" w:rsidP="00F64D6F">
            <w:pPr>
              <w:ind w:left="100" w:right="100"/>
              <w:rPr>
                <w:color w:val="000000" w:themeColor="text1"/>
              </w:rPr>
            </w:pPr>
            <w:r w:rsidRPr="002F056E">
              <w:rPr>
                <w:color w:val="000000" w:themeColor="text1"/>
              </w:rPr>
              <w:t> </w:t>
            </w:r>
          </w:p>
          <w:p w:rsidR="007E7675" w:rsidRPr="002F056E" w:rsidRDefault="007E7675" w:rsidP="00F64D6F">
            <w:pPr>
              <w:ind w:left="100" w:right="100"/>
              <w:jc w:val="center"/>
              <w:rPr>
                <w:color w:val="000000" w:themeColor="text1"/>
                <w:sz w:val="24"/>
                <w:szCs w:val="24"/>
              </w:rPr>
            </w:pPr>
            <w:r w:rsidRPr="002F056E">
              <w:rPr>
                <w:b/>
                <w:bCs/>
                <w:color w:val="000000" w:themeColor="text1"/>
              </w:rPr>
              <w:t>Tô Đại Phong</w:t>
            </w:r>
          </w:p>
        </w:tc>
      </w:tr>
    </w:tbl>
    <w:p w:rsidR="00C048F1" w:rsidRDefault="00C048F1" w:rsidP="00716312"/>
    <w:sectPr w:rsidR="00C048F1" w:rsidSect="00531E0B">
      <w:headerReference w:type="even" r:id="rId8"/>
      <w:headerReference w:type="default" r:id="rId9"/>
      <w:pgSz w:w="11909" w:h="16834" w:code="9"/>
      <w:pgMar w:top="1134" w:right="737" w:bottom="454" w:left="1985" w:header="380"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B3A" w:rsidRDefault="00D45B3A">
      <w:r>
        <w:separator/>
      </w:r>
    </w:p>
  </w:endnote>
  <w:endnote w:type="continuationSeparator" w:id="0">
    <w:p w:rsidR="00D45B3A" w:rsidRDefault="00D45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B3A" w:rsidRDefault="00D45B3A">
      <w:r>
        <w:separator/>
      </w:r>
    </w:p>
  </w:footnote>
  <w:footnote w:type="continuationSeparator" w:id="0">
    <w:p w:rsidR="00D45B3A" w:rsidRDefault="00D45B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107" w:rsidRDefault="006E57EA" w:rsidP="00235EE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87107" w:rsidRDefault="00D45B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107" w:rsidRDefault="006E57EA" w:rsidP="00235EE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1586E">
      <w:rPr>
        <w:rStyle w:val="PageNumber"/>
        <w:noProof/>
      </w:rPr>
      <w:t>4</w:t>
    </w:r>
    <w:r>
      <w:rPr>
        <w:rStyle w:val="PageNumber"/>
      </w:rPr>
      <w:fldChar w:fldCharType="end"/>
    </w:r>
  </w:p>
  <w:p w:rsidR="00287107" w:rsidRDefault="00D45B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8E2B46"/>
    <w:multiLevelType w:val="hybridMultilevel"/>
    <w:tmpl w:val="4EC2FA84"/>
    <w:lvl w:ilvl="0" w:tplc="37C85D94">
      <w:start w:val="1"/>
      <w:numFmt w:val="decimal"/>
      <w:lvlText w:val="%1."/>
      <w:lvlJc w:val="left"/>
      <w:pPr>
        <w:ind w:left="1080" w:hanging="360"/>
      </w:pPr>
      <w:rPr>
        <w:rFonts w:hint="default"/>
        <w:b/>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D2F"/>
    <w:rsid w:val="00047DAE"/>
    <w:rsid w:val="0006283B"/>
    <w:rsid w:val="00062FAA"/>
    <w:rsid w:val="000A033B"/>
    <w:rsid w:val="000A2F4C"/>
    <w:rsid w:val="000A4A13"/>
    <w:rsid w:val="000B2361"/>
    <w:rsid w:val="000C7D2F"/>
    <w:rsid w:val="000D316D"/>
    <w:rsid w:val="00100071"/>
    <w:rsid w:val="001133C4"/>
    <w:rsid w:val="0012017B"/>
    <w:rsid w:val="00162D71"/>
    <w:rsid w:val="0016376F"/>
    <w:rsid w:val="001E02A5"/>
    <w:rsid w:val="001F63B9"/>
    <w:rsid w:val="002060B9"/>
    <w:rsid w:val="00207ABF"/>
    <w:rsid w:val="002278B0"/>
    <w:rsid w:val="00241D13"/>
    <w:rsid w:val="002471CF"/>
    <w:rsid w:val="00247C5C"/>
    <w:rsid w:val="00276284"/>
    <w:rsid w:val="002D0B2D"/>
    <w:rsid w:val="002D5114"/>
    <w:rsid w:val="003263A7"/>
    <w:rsid w:val="00345FB1"/>
    <w:rsid w:val="00352F3D"/>
    <w:rsid w:val="003939FD"/>
    <w:rsid w:val="00394FC7"/>
    <w:rsid w:val="003B31CC"/>
    <w:rsid w:val="003D675E"/>
    <w:rsid w:val="003D77FF"/>
    <w:rsid w:val="003D7FA9"/>
    <w:rsid w:val="003E22ED"/>
    <w:rsid w:val="003E4160"/>
    <w:rsid w:val="003F0AA2"/>
    <w:rsid w:val="003F1414"/>
    <w:rsid w:val="00400157"/>
    <w:rsid w:val="00437F09"/>
    <w:rsid w:val="00441770"/>
    <w:rsid w:val="0044598C"/>
    <w:rsid w:val="004C5145"/>
    <w:rsid w:val="004E2C03"/>
    <w:rsid w:val="004E38D1"/>
    <w:rsid w:val="004E3CF5"/>
    <w:rsid w:val="004F4D8A"/>
    <w:rsid w:val="005231BC"/>
    <w:rsid w:val="00525F35"/>
    <w:rsid w:val="00531E0B"/>
    <w:rsid w:val="00586564"/>
    <w:rsid w:val="005A48AF"/>
    <w:rsid w:val="005D54E4"/>
    <w:rsid w:val="005F7A0A"/>
    <w:rsid w:val="0062134D"/>
    <w:rsid w:val="006852CE"/>
    <w:rsid w:val="006C1A69"/>
    <w:rsid w:val="006C4CC1"/>
    <w:rsid w:val="006C613C"/>
    <w:rsid w:val="006E57EA"/>
    <w:rsid w:val="00716312"/>
    <w:rsid w:val="00722AC8"/>
    <w:rsid w:val="00725356"/>
    <w:rsid w:val="0074580F"/>
    <w:rsid w:val="00782FB9"/>
    <w:rsid w:val="00783B7B"/>
    <w:rsid w:val="007A5E74"/>
    <w:rsid w:val="007D59EB"/>
    <w:rsid w:val="007E7675"/>
    <w:rsid w:val="007F6A0D"/>
    <w:rsid w:val="00814D76"/>
    <w:rsid w:val="00817787"/>
    <w:rsid w:val="00845F0F"/>
    <w:rsid w:val="00886719"/>
    <w:rsid w:val="00900EEA"/>
    <w:rsid w:val="00954F0F"/>
    <w:rsid w:val="009A6212"/>
    <w:rsid w:val="009B4A67"/>
    <w:rsid w:val="009D3683"/>
    <w:rsid w:val="009E4786"/>
    <w:rsid w:val="009F0666"/>
    <w:rsid w:val="00A07AAC"/>
    <w:rsid w:val="00A13D1B"/>
    <w:rsid w:val="00A57C89"/>
    <w:rsid w:val="00A61839"/>
    <w:rsid w:val="00A71F98"/>
    <w:rsid w:val="00AD191D"/>
    <w:rsid w:val="00AE2BFF"/>
    <w:rsid w:val="00AE4126"/>
    <w:rsid w:val="00B13631"/>
    <w:rsid w:val="00B136E9"/>
    <w:rsid w:val="00B23D03"/>
    <w:rsid w:val="00B33CAD"/>
    <w:rsid w:val="00B722E2"/>
    <w:rsid w:val="00B81F12"/>
    <w:rsid w:val="00B87550"/>
    <w:rsid w:val="00B87666"/>
    <w:rsid w:val="00B96374"/>
    <w:rsid w:val="00BE2DEC"/>
    <w:rsid w:val="00C0446F"/>
    <w:rsid w:val="00C048F1"/>
    <w:rsid w:val="00C11B55"/>
    <w:rsid w:val="00C329B8"/>
    <w:rsid w:val="00C513E1"/>
    <w:rsid w:val="00C67CEF"/>
    <w:rsid w:val="00C75B60"/>
    <w:rsid w:val="00C84AF8"/>
    <w:rsid w:val="00C95622"/>
    <w:rsid w:val="00C95B7B"/>
    <w:rsid w:val="00CC7784"/>
    <w:rsid w:val="00CF345F"/>
    <w:rsid w:val="00D11D47"/>
    <w:rsid w:val="00D37E87"/>
    <w:rsid w:val="00D45B3A"/>
    <w:rsid w:val="00D62D36"/>
    <w:rsid w:val="00D72108"/>
    <w:rsid w:val="00D91C7A"/>
    <w:rsid w:val="00DC24E1"/>
    <w:rsid w:val="00DD3FCE"/>
    <w:rsid w:val="00DF7835"/>
    <w:rsid w:val="00E05319"/>
    <w:rsid w:val="00E1586E"/>
    <w:rsid w:val="00E30C3B"/>
    <w:rsid w:val="00E42363"/>
    <w:rsid w:val="00E46CDB"/>
    <w:rsid w:val="00E67072"/>
    <w:rsid w:val="00EB57ED"/>
    <w:rsid w:val="00EB5B0C"/>
    <w:rsid w:val="00EB655D"/>
    <w:rsid w:val="00EE205C"/>
    <w:rsid w:val="00EE4BC6"/>
    <w:rsid w:val="00F34780"/>
    <w:rsid w:val="00F34B66"/>
    <w:rsid w:val="00F52465"/>
    <w:rsid w:val="00F7538A"/>
    <w:rsid w:val="00F91C06"/>
    <w:rsid w:val="00F95FC8"/>
    <w:rsid w:val="00FA2C58"/>
    <w:rsid w:val="00FA6D49"/>
    <w:rsid w:val="00FB0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D2F"/>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C7D2F"/>
    <w:pPr>
      <w:spacing w:before="100" w:beforeAutospacing="1" w:after="100" w:afterAutospacing="1"/>
    </w:pPr>
    <w:rPr>
      <w:sz w:val="24"/>
      <w:szCs w:val="24"/>
    </w:rPr>
  </w:style>
  <w:style w:type="paragraph" w:styleId="Header">
    <w:name w:val="header"/>
    <w:basedOn w:val="Normal"/>
    <w:link w:val="HeaderChar"/>
    <w:rsid w:val="000C7D2F"/>
    <w:pPr>
      <w:tabs>
        <w:tab w:val="center" w:pos="4320"/>
        <w:tab w:val="right" w:pos="8640"/>
      </w:tabs>
    </w:pPr>
    <w:rPr>
      <w:sz w:val="24"/>
      <w:szCs w:val="24"/>
    </w:rPr>
  </w:style>
  <w:style w:type="character" w:customStyle="1" w:styleId="HeaderChar">
    <w:name w:val="Header Char"/>
    <w:basedOn w:val="DefaultParagraphFont"/>
    <w:link w:val="Header"/>
    <w:rsid w:val="000C7D2F"/>
    <w:rPr>
      <w:rFonts w:eastAsia="Times New Roman" w:cs="Times New Roman"/>
      <w:sz w:val="24"/>
      <w:szCs w:val="24"/>
    </w:rPr>
  </w:style>
  <w:style w:type="character" w:styleId="PageNumber">
    <w:name w:val="page number"/>
    <w:basedOn w:val="DefaultParagraphFont"/>
    <w:rsid w:val="000C7D2F"/>
  </w:style>
  <w:style w:type="paragraph" w:customStyle="1" w:styleId="Char">
    <w:name w:val="Char"/>
    <w:autoRedefine/>
    <w:rsid w:val="000C7D2F"/>
    <w:pPr>
      <w:tabs>
        <w:tab w:val="left" w:pos="1152"/>
      </w:tabs>
      <w:spacing w:before="120" w:after="120" w:line="312" w:lineRule="auto"/>
    </w:pPr>
    <w:rPr>
      <w:rFonts w:ascii="Arial" w:eastAsia="Times New Roman" w:hAnsi="Arial" w:cs="Arial"/>
      <w:sz w:val="26"/>
      <w:szCs w:val="26"/>
    </w:rPr>
  </w:style>
  <w:style w:type="character" w:customStyle="1" w:styleId="Vnbnnidung">
    <w:name w:val="Văn b?n n?i dung_"/>
    <w:basedOn w:val="DefaultParagraphFont"/>
    <w:link w:val="Vnbnnidung1"/>
    <w:rsid w:val="000C7D2F"/>
    <w:rPr>
      <w:sz w:val="26"/>
      <w:szCs w:val="26"/>
      <w:shd w:val="clear" w:color="auto" w:fill="FFFFFF"/>
    </w:rPr>
  </w:style>
  <w:style w:type="paragraph" w:customStyle="1" w:styleId="Vnbnnidung1">
    <w:name w:val="Văn b?n n?i dung1"/>
    <w:basedOn w:val="Normal"/>
    <w:link w:val="Vnbnnidung"/>
    <w:rsid w:val="000C7D2F"/>
    <w:pPr>
      <w:widowControl w:val="0"/>
      <w:shd w:val="clear" w:color="auto" w:fill="FFFFFF"/>
      <w:spacing w:line="298" w:lineRule="exact"/>
      <w:ind w:hanging="1140"/>
    </w:pPr>
    <w:rPr>
      <w:rFonts w:eastAsiaTheme="minorHAnsi" w:cstheme="minorBidi"/>
      <w:sz w:val="26"/>
      <w:szCs w:val="26"/>
    </w:rPr>
  </w:style>
  <w:style w:type="paragraph" w:styleId="ListParagraph">
    <w:name w:val="List Paragraph"/>
    <w:basedOn w:val="Normal"/>
    <w:uiPriority w:val="34"/>
    <w:qFormat/>
    <w:rsid w:val="00D11D47"/>
    <w:pPr>
      <w:ind w:left="720"/>
      <w:contextualSpacing/>
    </w:pPr>
  </w:style>
  <w:style w:type="paragraph" w:styleId="BalloonText">
    <w:name w:val="Balloon Text"/>
    <w:basedOn w:val="Normal"/>
    <w:link w:val="BalloonTextChar"/>
    <w:uiPriority w:val="99"/>
    <w:semiHidden/>
    <w:unhideWhenUsed/>
    <w:rsid w:val="006C4CC1"/>
    <w:rPr>
      <w:rFonts w:ascii="Tahoma" w:hAnsi="Tahoma" w:cs="Tahoma"/>
      <w:sz w:val="16"/>
      <w:szCs w:val="16"/>
    </w:rPr>
  </w:style>
  <w:style w:type="character" w:customStyle="1" w:styleId="BalloonTextChar">
    <w:name w:val="Balloon Text Char"/>
    <w:basedOn w:val="DefaultParagraphFont"/>
    <w:link w:val="BalloonText"/>
    <w:uiPriority w:val="99"/>
    <w:semiHidden/>
    <w:rsid w:val="006C4CC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D2F"/>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C7D2F"/>
    <w:pPr>
      <w:spacing w:before="100" w:beforeAutospacing="1" w:after="100" w:afterAutospacing="1"/>
    </w:pPr>
    <w:rPr>
      <w:sz w:val="24"/>
      <w:szCs w:val="24"/>
    </w:rPr>
  </w:style>
  <w:style w:type="paragraph" w:styleId="Header">
    <w:name w:val="header"/>
    <w:basedOn w:val="Normal"/>
    <w:link w:val="HeaderChar"/>
    <w:rsid w:val="000C7D2F"/>
    <w:pPr>
      <w:tabs>
        <w:tab w:val="center" w:pos="4320"/>
        <w:tab w:val="right" w:pos="8640"/>
      </w:tabs>
    </w:pPr>
    <w:rPr>
      <w:sz w:val="24"/>
      <w:szCs w:val="24"/>
    </w:rPr>
  </w:style>
  <w:style w:type="character" w:customStyle="1" w:styleId="HeaderChar">
    <w:name w:val="Header Char"/>
    <w:basedOn w:val="DefaultParagraphFont"/>
    <w:link w:val="Header"/>
    <w:rsid w:val="000C7D2F"/>
    <w:rPr>
      <w:rFonts w:eastAsia="Times New Roman" w:cs="Times New Roman"/>
      <w:sz w:val="24"/>
      <w:szCs w:val="24"/>
    </w:rPr>
  </w:style>
  <w:style w:type="character" w:styleId="PageNumber">
    <w:name w:val="page number"/>
    <w:basedOn w:val="DefaultParagraphFont"/>
    <w:rsid w:val="000C7D2F"/>
  </w:style>
  <w:style w:type="paragraph" w:customStyle="1" w:styleId="Char">
    <w:name w:val="Char"/>
    <w:autoRedefine/>
    <w:rsid w:val="000C7D2F"/>
    <w:pPr>
      <w:tabs>
        <w:tab w:val="left" w:pos="1152"/>
      </w:tabs>
      <w:spacing w:before="120" w:after="120" w:line="312" w:lineRule="auto"/>
    </w:pPr>
    <w:rPr>
      <w:rFonts w:ascii="Arial" w:eastAsia="Times New Roman" w:hAnsi="Arial" w:cs="Arial"/>
      <w:sz w:val="26"/>
      <w:szCs w:val="26"/>
    </w:rPr>
  </w:style>
  <w:style w:type="character" w:customStyle="1" w:styleId="Vnbnnidung">
    <w:name w:val="Văn b?n n?i dung_"/>
    <w:basedOn w:val="DefaultParagraphFont"/>
    <w:link w:val="Vnbnnidung1"/>
    <w:rsid w:val="000C7D2F"/>
    <w:rPr>
      <w:sz w:val="26"/>
      <w:szCs w:val="26"/>
      <w:shd w:val="clear" w:color="auto" w:fill="FFFFFF"/>
    </w:rPr>
  </w:style>
  <w:style w:type="paragraph" w:customStyle="1" w:styleId="Vnbnnidung1">
    <w:name w:val="Văn b?n n?i dung1"/>
    <w:basedOn w:val="Normal"/>
    <w:link w:val="Vnbnnidung"/>
    <w:rsid w:val="000C7D2F"/>
    <w:pPr>
      <w:widowControl w:val="0"/>
      <w:shd w:val="clear" w:color="auto" w:fill="FFFFFF"/>
      <w:spacing w:line="298" w:lineRule="exact"/>
      <w:ind w:hanging="1140"/>
    </w:pPr>
    <w:rPr>
      <w:rFonts w:eastAsiaTheme="minorHAnsi" w:cstheme="minorBidi"/>
      <w:sz w:val="26"/>
      <w:szCs w:val="26"/>
    </w:rPr>
  </w:style>
  <w:style w:type="paragraph" w:styleId="ListParagraph">
    <w:name w:val="List Paragraph"/>
    <w:basedOn w:val="Normal"/>
    <w:uiPriority w:val="34"/>
    <w:qFormat/>
    <w:rsid w:val="00D11D47"/>
    <w:pPr>
      <w:ind w:left="720"/>
      <w:contextualSpacing/>
    </w:pPr>
  </w:style>
  <w:style w:type="paragraph" w:styleId="BalloonText">
    <w:name w:val="Balloon Text"/>
    <w:basedOn w:val="Normal"/>
    <w:link w:val="BalloonTextChar"/>
    <w:uiPriority w:val="99"/>
    <w:semiHidden/>
    <w:unhideWhenUsed/>
    <w:rsid w:val="006C4CC1"/>
    <w:rPr>
      <w:rFonts w:ascii="Tahoma" w:hAnsi="Tahoma" w:cs="Tahoma"/>
      <w:sz w:val="16"/>
      <w:szCs w:val="16"/>
    </w:rPr>
  </w:style>
  <w:style w:type="character" w:customStyle="1" w:styleId="BalloonTextChar">
    <w:name w:val="Balloon Text Char"/>
    <w:basedOn w:val="DefaultParagraphFont"/>
    <w:link w:val="BalloonText"/>
    <w:uiPriority w:val="99"/>
    <w:semiHidden/>
    <w:rsid w:val="006C4CC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624483">
      <w:bodyDiv w:val="1"/>
      <w:marLeft w:val="0"/>
      <w:marRight w:val="0"/>
      <w:marTop w:val="0"/>
      <w:marBottom w:val="0"/>
      <w:divBdr>
        <w:top w:val="none" w:sz="0" w:space="0" w:color="auto"/>
        <w:left w:val="none" w:sz="0" w:space="0" w:color="auto"/>
        <w:bottom w:val="none" w:sz="0" w:space="0" w:color="auto"/>
        <w:right w:val="none" w:sz="0" w:space="0" w:color="auto"/>
      </w:divBdr>
    </w:div>
    <w:div w:id="135634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590</TotalTime>
  <Pages>4</Pages>
  <Words>1309</Words>
  <Characters>7465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BTG_TVan</dc:creator>
  <cp:lastModifiedBy>WebsiteTU_HThao</cp:lastModifiedBy>
  <cp:revision>86</cp:revision>
  <cp:lastPrinted>2019-11-01T07:45:00Z</cp:lastPrinted>
  <dcterms:created xsi:type="dcterms:W3CDTF">2019-01-02T04:37:00Z</dcterms:created>
  <dcterms:modified xsi:type="dcterms:W3CDTF">2019-11-13T03:28:00Z</dcterms:modified>
</cp:coreProperties>
</file>